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05" w:rsidRDefault="00AC68EB">
      <w:pPr>
        <w:jc w:val="center"/>
        <w:rPr>
          <w:b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长江大学推荐评审</w:t>
      </w:r>
      <w:r>
        <w:rPr>
          <w:rFonts w:ascii="微软雅黑" w:eastAsia="微软雅黑" w:hAnsi="微软雅黑" w:hint="eastAsia"/>
          <w:color w:val="000000"/>
          <w:sz w:val="36"/>
          <w:szCs w:val="36"/>
        </w:rPr>
        <w:t>高级职务</w:t>
      </w:r>
      <w:r>
        <w:rPr>
          <w:rFonts w:ascii="华文中宋" w:eastAsia="华文中宋" w:hAnsi="华文中宋" w:hint="eastAsia"/>
          <w:color w:val="000000"/>
          <w:sz w:val="36"/>
          <w:szCs w:val="36"/>
        </w:rPr>
        <w:t>综合材料一览表</w:t>
      </w:r>
    </w:p>
    <w:p w:rsidR="00027405" w:rsidRDefault="00027405">
      <w:pPr>
        <w:rPr>
          <w:color w:val="000000"/>
        </w:rPr>
      </w:pPr>
    </w:p>
    <w:p w:rsidR="00027405" w:rsidRDefault="00AC68EB">
      <w:pPr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b/>
          <w:color w:val="000000"/>
        </w:rPr>
        <w:t>推荐部门：文理学院　　申报职务：副教授</w:t>
      </w:r>
      <w:proofErr w:type="gramStart"/>
      <w:r>
        <w:rPr>
          <w:rFonts w:ascii="黑体" w:eastAsia="黑体" w:hAnsi="黑体" w:hint="eastAsia"/>
          <w:b/>
          <w:color w:val="000000"/>
        </w:rPr>
        <w:t xml:space="preserve">　　　　　</w:t>
      </w:r>
      <w:proofErr w:type="gramEnd"/>
      <w:r>
        <w:rPr>
          <w:rFonts w:ascii="黑体" w:eastAsia="黑体" w:hAnsi="黑体" w:hint="eastAsia"/>
          <w:b/>
          <w:color w:val="000000"/>
        </w:rPr>
        <w:t>申报岗位类型：教学为主型</w:t>
      </w:r>
      <w:proofErr w:type="gramStart"/>
      <w:r>
        <w:rPr>
          <w:rFonts w:ascii="黑体" w:eastAsia="黑体" w:hAnsi="黑体" w:hint="eastAsia"/>
          <w:color w:val="000000"/>
        </w:rPr>
        <w:t xml:space="preserve">　　　　</w:t>
      </w:r>
      <w:proofErr w:type="gramEnd"/>
      <w:r>
        <w:rPr>
          <w:rFonts w:ascii="黑体" w:eastAsia="黑体" w:hAnsi="黑体" w:hint="eastAsia"/>
          <w:b/>
          <w:color w:val="000000"/>
        </w:rPr>
        <w:t>申报类型：转评</w:t>
      </w:r>
      <w:r>
        <w:rPr>
          <w:rFonts w:ascii="黑体" w:eastAsia="黑体" w:hAnsi="黑体" w:hint="eastAsia"/>
          <w:color w:val="000000"/>
        </w:rPr>
        <w:t xml:space="preserve">　</w:t>
      </w:r>
      <w:r>
        <w:rPr>
          <w:rFonts w:ascii="黑体" w:eastAsia="黑体" w:hAnsi="黑体"/>
          <w:color w:val="000000"/>
        </w:rPr>
        <w:t xml:space="preserve">         </w:t>
      </w:r>
      <w:r>
        <w:rPr>
          <w:rFonts w:ascii="黑体" w:eastAsia="黑体" w:hAnsi="黑体" w:hint="eastAsia"/>
          <w:b/>
          <w:color w:val="000000"/>
        </w:rPr>
        <w:t>学科组：</w:t>
      </w:r>
      <w:r>
        <w:rPr>
          <w:rStyle w:val="PlaceholderText1"/>
          <w:rFonts w:hint="eastAsia"/>
          <w:color w:val="000000"/>
        </w:rPr>
        <w:t>选择一项。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436"/>
        <w:gridCol w:w="94"/>
        <w:gridCol w:w="86"/>
        <w:gridCol w:w="301"/>
        <w:gridCol w:w="474"/>
        <w:gridCol w:w="91"/>
        <w:gridCol w:w="160"/>
        <w:gridCol w:w="276"/>
        <w:gridCol w:w="256"/>
        <w:gridCol w:w="234"/>
        <w:gridCol w:w="289"/>
        <w:gridCol w:w="204"/>
        <w:gridCol w:w="175"/>
        <w:gridCol w:w="884"/>
        <w:gridCol w:w="73"/>
        <w:gridCol w:w="490"/>
        <w:gridCol w:w="169"/>
        <w:gridCol w:w="73"/>
        <w:gridCol w:w="73"/>
        <w:gridCol w:w="126"/>
        <w:gridCol w:w="645"/>
        <w:gridCol w:w="407"/>
        <w:gridCol w:w="94"/>
        <w:gridCol w:w="436"/>
        <w:gridCol w:w="356"/>
        <w:gridCol w:w="109"/>
        <w:gridCol w:w="167"/>
        <w:gridCol w:w="254"/>
        <w:gridCol w:w="99"/>
        <w:gridCol w:w="408"/>
        <w:gridCol w:w="257"/>
        <w:gridCol w:w="117"/>
        <w:gridCol w:w="174"/>
        <w:gridCol w:w="250"/>
        <w:gridCol w:w="436"/>
        <w:gridCol w:w="164"/>
        <w:gridCol w:w="114"/>
        <w:gridCol w:w="250"/>
        <w:gridCol w:w="36"/>
        <w:gridCol w:w="415"/>
        <w:gridCol w:w="222"/>
        <w:gridCol w:w="128"/>
        <w:gridCol w:w="233"/>
        <w:gridCol w:w="52"/>
        <w:gridCol w:w="352"/>
        <w:gridCol w:w="358"/>
        <w:gridCol w:w="776"/>
        <w:gridCol w:w="335"/>
        <w:gridCol w:w="257"/>
        <w:gridCol w:w="542"/>
      </w:tblGrid>
      <w:tr w:rsidR="00027405" w:rsidTr="002A6519">
        <w:tc>
          <w:tcPr>
            <w:tcW w:w="981" w:type="dxa"/>
            <w:gridSpan w:val="3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952" w:type="dxa"/>
            <w:gridSpan w:val="4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范毅</w:t>
            </w:r>
          </w:p>
        </w:tc>
        <w:tc>
          <w:tcPr>
            <w:tcW w:w="436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490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668" w:type="dxa"/>
            <w:gridSpan w:val="3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957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1964.03</w:t>
            </w:r>
          </w:p>
        </w:tc>
        <w:tc>
          <w:tcPr>
            <w:tcW w:w="732" w:type="dxa"/>
            <w:gridSpan w:val="3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高校教龄</w:t>
            </w:r>
          </w:p>
        </w:tc>
        <w:tc>
          <w:tcPr>
            <w:tcW w:w="1251" w:type="dxa"/>
            <w:gridSpan w:val="4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年</w:t>
            </w:r>
          </w:p>
        </w:tc>
        <w:tc>
          <w:tcPr>
            <w:tcW w:w="1162" w:type="dxa"/>
            <w:gridSpan w:val="5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党政兼职</w:t>
            </w:r>
          </w:p>
        </w:tc>
        <w:tc>
          <w:tcPr>
            <w:tcW w:w="1559" w:type="dxa"/>
            <w:gridSpan w:val="7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教研室主任</w:t>
            </w:r>
          </w:p>
        </w:tc>
        <w:tc>
          <w:tcPr>
            <w:tcW w:w="1998" w:type="dxa"/>
            <w:gridSpan w:val="9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现任专业技术职务及任职时间</w:t>
            </w:r>
          </w:p>
        </w:tc>
        <w:tc>
          <w:tcPr>
            <w:tcW w:w="2672" w:type="dxa"/>
            <w:gridSpan w:val="7"/>
            <w:vAlign w:val="center"/>
          </w:tcPr>
          <w:p w:rsidR="002A6519" w:rsidRDefault="002A6519" w:rsidP="002A6519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:rsidR="00027405" w:rsidRDefault="002A6519" w:rsidP="002A6519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工程师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1996.12</w:t>
            </w:r>
          </w:p>
          <w:p w:rsidR="00027405" w:rsidRDefault="00AC68EB" w:rsidP="002A6519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高级工程师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2010.12</w:t>
            </w:r>
          </w:p>
          <w:p w:rsidR="00027405" w:rsidRDefault="00027405" w:rsidP="002A6519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027405">
        <w:tc>
          <w:tcPr>
            <w:tcW w:w="1842" w:type="dxa"/>
            <w:gridSpan w:val="6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原学历学位及毕业时间、学校、专业</w:t>
            </w:r>
          </w:p>
        </w:tc>
        <w:tc>
          <w:tcPr>
            <w:tcW w:w="4218" w:type="dxa"/>
            <w:gridSpan w:val="16"/>
          </w:tcPr>
          <w:p w:rsidR="00027405" w:rsidRDefault="00AC68E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本科学士</w:t>
            </w:r>
            <w:r>
              <w:rPr>
                <w:color w:val="000000"/>
                <w:kern w:val="0"/>
                <w:sz w:val="18"/>
                <w:szCs w:val="18"/>
              </w:rPr>
              <w:t>1985.07</w:t>
            </w:r>
          </w:p>
          <w:p w:rsidR="00027405" w:rsidRDefault="00AC68EB">
            <w:pPr>
              <w:ind w:firstLineChars="500" w:firstLine="90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原江汉石油学院矿业机械</w:t>
            </w:r>
          </w:p>
        </w:tc>
        <w:tc>
          <w:tcPr>
            <w:tcW w:w="2330" w:type="dxa"/>
            <w:gridSpan w:val="9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最后学历学位及毕业时间、学校、专业</w:t>
            </w:r>
          </w:p>
        </w:tc>
        <w:tc>
          <w:tcPr>
            <w:tcW w:w="5468" w:type="dxa"/>
            <w:gridSpan w:val="20"/>
          </w:tcPr>
          <w:p w:rsidR="00027405" w:rsidRDefault="00AC68E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本科学士</w:t>
            </w:r>
            <w:r>
              <w:rPr>
                <w:color w:val="000000"/>
                <w:kern w:val="0"/>
                <w:sz w:val="18"/>
                <w:szCs w:val="18"/>
              </w:rPr>
              <w:t>1985.07</w:t>
            </w:r>
          </w:p>
          <w:p w:rsidR="00027405" w:rsidRDefault="00AC68EB">
            <w:pPr>
              <w:ind w:firstLineChars="700" w:firstLine="126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原江汉石油学院矿业机械</w:t>
            </w:r>
            <w:r>
              <w:rPr>
                <w:rStyle w:val="a7"/>
                <w:color w:val="000000"/>
                <w:kern w:val="0"/>
                <w:sz w:val="18"/>
                <w:szCs w:val="18"/>
              </w:rPr>
              <w:footnoteReference w:id="1"/>
            </w:r>
          </w:p>
        </w:tc>
      </w:tr>
      <w:tr w:rsidR="00027405">
        <w:tc>
          <w:tcPr>
            <w:tcW w:w="451" w:type="dxa"/>
            <w:vMerge w:val="restart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工作简历</w:t>
            </w:r>
          </w:p>
        </w:tc>
        <w:tc>
          <w:tcPr>
            <w:tcW w:w="4523" w:type="dxa"/>
            <w:gridSpan w:val="16"/>
            <w:vMerge w:val="restart"/>
          </w:tcPr>
          <w:p w:rsidR="00027405" w:rsidRDefault="00AC68EB">
            <w:pPr>
              <w:widowControl/>
              <w:spacing w:line="240" w:lineRule="exact"/>
              <w:ind w:left="1040" w:hangingChars="800" w:hanging="10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3"/>
                <w:szCs w:val="13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985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06~1989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在原石油工业部第三石油仪表厂从事新产品开发、试验等工作</w:t>
            </w:r>
          </w:p>
          <w:p w:rsidR="00027405" w:rsidRDefault="00AC68EB">
            <w:pPr>
              <w:widowControl/>
              <w:spacing w:line="240" w:lineRule="exact"/>
              <w:ind w:left="540" w:hangingChars="300" w:hanging="5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1989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12~1993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01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在原中国投资银行荆州市支行工作，曾任投资信贷科科长、支行下属荆州信托贸易公司经理（法人代表）</w:t>
            </w:r>
          </w:p>
          <w:p w:rsidR="00027405" w:rsidRDefault="00AC68EB">
            <w:pPr>
              <w:widowControl/>
              <w:spacing w:line="240" w:lineRule="exact"/>
              <w:ind w:left="540" w:hangingChars="300" w:hanging="54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1993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01~2008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09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在华意压缩机（荆州）有限公司工作，曾任技术部实验室主任、技术部副经理</w:t>
            </w:r>
          </w:p>
          <w:p w:rsidR="00027405" w:rsidRDefault="00AC68EB">
            <w:pPr>
              <w:spacing w:line="240" w:lineRule="exact"/>
              <w:ind w:left="540" w:hangingChars="300" w:hanging="5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2008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10~2012.01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在长江大学工程技术学院机械系从事教学工作</w:t>
            </w:r>
          </w:p>
          <w:p w:rsidR="00027405" w:rsidRDefault="00AC68EB">
            <w:pPr>
              <w:spacing w:line="240" w:lineRule="exact"/>
              <w:ind w:left="540" w:hangingChars="300" w:hanging="540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2012.01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至今在长江大学文理学院机电系从事教学工作</w:t>
            </w:r>
          </w:p>
        </w:tc>
        <w:tc>
          <w:tcPr>
            <w:tcW w:w="441" w:type="dxa"/>
            <w:gridSpan w:val="4"/>
            <w:vMerge w:val="restart"/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计算机</w:t>
            </w:r>
          </w:p>
        </w:tc>
        <w:tc>
          <w:tcPr>
            <w:tcW w:w="645" w:type="dxa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年度</w:t>
            </w:r>
          </w:p>
        </w:tc>
        <w:tc>
          <w:tcPr>
            <w:tcW w:w="501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级别</w:t>
            </w:r>
          </w:p>
        </w:tc>
        <w:tc>
          <w:tcPr>
            <w:tcW w:w="436" w:type="dxa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465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免试</w:t>
            </w:r>
          </w:p>
        </w:tc>
        <w:tc>
          <w:tcPr>
            <w:tcW w:w="520" w:type="dxa"/>
            <w:gridSpan w:val="3"/>
            <w:vMerge w:val="restart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外语情况</w:t>
            </w:r>
          </w:p>
        </w:tc>
        <w:tc>
          <w:tcPr>
            <w:tcW w:w="665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年度</w:t>
            </w:r>
          </w:p>
        </w:tc>
        <w:tc>
          <w:tcPr>
            <w:tcW w:w="541" w:type="dxa"/>
            <w:gridSpan w:val="3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级别</w:t>
            </w:r>
          </w:p>
        </w:tc>
        <w:tc>
          <w:tcPr>
            <w:tcW w:w="436" w:type="dxa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528" w:type="dxa"/>
            <w:gridSpan w:val="3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免试</w:t>
            </w:r>
          </w:p>
        </w:tc>
        <w:tc>
          <w:tcPr>
            <w:tcW w:w="451" w:type="dxa"/>
            <w:gridSpan w:val="2"/>
            <w:vMerge w:val="restart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考核等次</w:t>
            </w:r>
          </w:p>
        </w:tc>
        <w:tc>
          <w:tcPr>
            <w:tcW w:w="987" w:type="dxa"/>
            <w:gridSpan w:val="5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2013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1134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2014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1134" w:type="dxa"/>
            <w:gridSpan w:val="3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2015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</w:tr>
      <w:tr w:rsidR="00027405"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23" w:type="dxa"/>
            <w:gridSpan w:val="16"/>
            <w:vMerge/>
          </w:tcPr>
          <w:p w:rsidR="00027405" w:rsidRDefault="00027405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41" w:type="dxa"/>
            <w:gridSpan w:val="4"/>
            <w:vMerge/>
          </w:tcPr>
          <w:p w:rsidR="00027405" w:rsidRDefault="00027405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45" w:type="dxa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2010</w:t>
            </w:r>
          </w:p>
        </w:tc>
        <w:tc>
          <w:tcPr>
            <w:tcW w:w="501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高级</w:t>
            </w:r>
          </w:p>
        </w:tc>
        <w:tc>
          <w:tcPr>
            <w:tcW w:w="436" w:type="dxa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465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ascii="MS Gothic" w:eastAsia="MS Gothic" w:hAnsi="MS Gothic" w:hint="eastAsia"/>
                <w:color w:val="000000"/>
                <w:kern w:val="0"/>
                <w:sz w:val="22"/>
                <w:szCs w:val="22"/>
              </w:rPr>
              <w:t>☒</w:t>
            </w:r>
          </w:p>
        </w:tc>
        <w:tc>
          <w:tcPr>
            <w:tcW w:w="520" w:type="dxa"/>
            <w:gridSpan w:val="3"/>
            <w:vMerge/>
          </w:tcPr>
          <w:p w:rsidR="00027405" w:rsidRDefault="00027405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2010</w:t>
            </w:r>
          </w:p>
        </w:tc>
        <w:tc>
          <w:tcPr>
            <w:tcW w:w="541" w:type="dxa"/>
            <w:gridSpan w:val="3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A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级</w:t>
            </w:r>
          </w:p>
        </w:tc>
        <w:tc>
          <w:tcPr>
            <w:tcW w:w="436" w:type="dxa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528" w:type="dxa"/>
            <w:gridSpan w:val="3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ascii="MS Gothic" w:eastAsia="MS Gothic" w:hAnsi="MS Gothic" w:hint="eastAsia"/>
                <w:color w:val="000000"/>
                <w:kern w:val="0"/>
                <w:sz w:val="22"/>
                <w:szCs w:val="22"/>
              </w:rPr>
              <w:t>☒</w:t>
            </w:r>
          </w:p>
        </w:tc>
        <w:tc>
          <w:tcPr>
            <w:tcW w:w="451" w:type="dxa"/>
            <w:gridSpan w:val="2"/>
            <w:vMerge/>
          </w:tcPr>
          <w:p w:rsidR="00027405" w:rsidRDefault="00027405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7" w:type="dxa"/>
            <w:gridSpan w:val="5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134" w:type="dxa"/>
            <w:gridSpan w:val="2"/>
            <w:vAlign w:val="center"/>
          </w:tcPr>
          <w:p w:rsidR="00027405" w:rsidRDefault="00AC68E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134" w:type="dxa"/>
            <w:gridSpan w:val="3"/>
            <w:vAlign w:val="center"/>
          </w:tcPr>
          <w:p w:rsidR="00027405" w:rsidRDefault="00AC68E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:rsidR="00027405">
        <w:tc>
          <w:tcPr>
            <w:tcW w:w="887" w:type="dxa"/>
            <w:gridSpan w:val="2"/>
            <w:vMerge w:val="restart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近五年教学工作情况</w:t>
            </w:r>
          </w:p>
        </w:tc>
        <w:tc>
          <w:tcPr>
            <w:tcW w:w="1206" w:type="dxa"/>
            <w:gridSpan w:val="6"/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授课门数</w:t>
            </w:r>
          </w:p>
        </w:tc>
        <w:tc>
          <w:tcPr>
            <w:tcW w:w="532" w:type="dxa"/>
            <w:gridSpan w:val="2"/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902" w:type="dxa"/>
            <w:gridSpan w:val="4"/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主要授课名称</w:t>
            </w:r>
          </w:p>
        </w:tc>
        <w:tc>
          <w:tcPr>
            <w:tcW w:w="3470" w:type="dxa"/>
            <w:gridSpan w:val="11"/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机械原理，机械设计，机械制图</w:t>
            </w:r>
            <w:r>
              <w:rPr>
                <w:color w:val="000000"/>
                <w:kern w:val="0"/>
                <w:sz w:val="22"/>
                <w:szCs w:val="22"/>
              </w:rPr>
              <w:t>,</w:t>
            </w:r>
          </w:p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石油钻采机械概论</w:t>
            </w:r>
          </w:p>
        </w:tc>
        <w:tc>
          <w:tcPr>
            <w:tcW w:w="1393" w:type="dxa"/>
            <w:gridSpan w:val="6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是否公共课</w:t>
            </w:r>
          </w:p>
        </w:tc>
        <w:tc>
          <w:tcPr>
            <w:tcW w:w="548" w:type="dxa"/>
            <w:gridSpan w:val="3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√</w:t>
            </w:r>
          </w:p>
        </w:tc>
        <w:tc>
          <w:tcPr>
            <w:tcW w:w="964" w:type="dxa"/>
            <w:gridSpan w:val="4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教学质量评价</w:t>
            </w:r>
          </w:p>
        </w:tc>
        <w:tc>
          <w:tcPr>
            <w:tcW w:w="3956" w:type="dxa"/>
            <w:gridSpan w:val="13"/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√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优秀</w:t>
            </w:r>
            <w:r>
              <w:rPr>
                <w:rFonts w:ascii="MS Gothic" w:eastAsia="MS Gothic" w:hAnsi="MS Gothic" w:hint="eastAsia"/>
                <w:color w:val="000000"/>
                <w:kern w:val="0"/>
                <w:sz w:val="22"/>
                <w:szCs w:val="22"/>
              </w:rPr>
              <w:t>☐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良好</w:t>
            </w:r>
            <w:r>
              <w:rPr>
                <w:rFonts w:ascii="MS Gothic" w:eastAsia="MS Gothic" w:hAnsi="MS Gothic" w:hint="eastAsia"/>
                <w:color w:val="000000"/>
                <w:kern w:val="0"/>
                <w:sz w:val="22"/>
                <w:szCs w:val="22"/>
              </w:rPr>
              <w:t>☐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一般</w:t>
            </w:r>
            <w:r>
              <w:rPr>
                <w:rFonts w:ascii="MS Gothic" w:eastAsia="MS Gothic" w:hAnsi="MS Gothic" w:hint="eastAsia"/>
                <w:color w:val="000000"/>
                <w:kern w:val="0"/>
                <w:sz w:val="22"/>
                <w:szCs w:val="22"/>
              </w:rPr>
              <w:t>☐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较差</w:t>
            </w:r>
          </w:p>
        </w:tc>
      </w:tr>
      <w:tr w:rsidR="00027405">
        <w:tc>
          <w:tcPr>
            <w:tcW w:w="887" w:type="dxa"/>
            <w:gridSpan w:val="2"/>
            <w:vMerge/>
          </w:tcPr>
          <w:p w:rsidR="00027405" w:rsidRDefault="00027405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2" w:type="dxa"/>
            <w:gridSpan w:val="7"/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指导研究生数</w:t>
            </w:r>
          </w:p>
        </w:tc>
        <w:tc>
          <w:tcPr>
            <w:tcW w:w="779" w:type="dxa"/>
            <w:gridSpan w:val="3"/>
            <w:vAlign w:val="center"/>
          </w:tcPr>
          <w:p w:rsidR="00027405" w:rsidRDefault="00027405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5" w:type="dxa"/>
            <w:gridSpan w:val="6"/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核定</w:t>
            </w:r>
            <w:proofErr w:type="gramStart"/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年教学</w:t>
            </w:r>
            <w:proofErr w:type="gramEnd"/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工作量</w:t>
            </w:r>
          </w:p>
        </w:tc>
        <w:tc>
          <w:tcPr>
            <w:tcW w:w="917" w:type="dxa"/>
            <w:gridSpan w:val="4"/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288</w:t>
            </w:r>
          </w:p>
        </w:tc>
        <w:tc>
          <w:tcPr>
            <w:tcW w:w="2704" w:type="dxa"/>
            <w:gridSpan w:val="11"/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年均完成教学工作量</w:t>
            </w:r>
          </w:p>
        </w:tc>
        <w:tc>
          <w:tcPr>
            <w:tcW w:w="2061" w:type="dxa"/>
            <w:gridSpan w:val="9"/>
            <w:vAlign w:val="center"/>
          </w:tcPr>
          <w:p w:rsidR="00027405" w:rsidRDefault="00674B1F" w:rsidP="00674B1F">
            <w:pPr>
              <w:ind w:firstLineChars="300" w:firstLine="660"/>
              <w:rPr>
                <w:rFonts w:ascii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755.4</w:t>
            </w:r>
          </w:p>
        </w:tc>
        <w:tc>
          <w:tcPr>
            <w:tcW w:w="2491" w:type="dxa"/>
            <w:gridSpan w:val="8"/>
            <w:vAlign w:val="center"/>
          </w:tcPr>
          <w:p w:rsidR="00027405" w:rsidRDefault="00AC68EB">
            <w:pPr>
              <w:jc w:val="center"/>
              <w:rPr>
                <w:rFonts w:ascii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  <w:szCs w:val="22"/>
              </w:rPr>
              <w:t>教学数量分</w:t>
            </w:r>
          </w:p>
        </w:tc>
        <w:tc>
          <w:tcPr>
            <w:tcW w:w="542" w:type="dxa"/>
            <w:vAlign w:val="center"/>
          </w:tcPr>
          <w:p w:rsidR="00027405" w:rsidRPr="00681EE7" w:rsidRDefault="00681EE7">
            <w:pPr>
              <w:jc w:val="center"/>
              <w:rPr>
                <w:color w:val="FF0000"/>
                <w:kern w:val="0"/>
                <w:sz w:val="22"/>
                <w:szCs w:val="22"/>
              </w:rPr>
            </w:pPr>
            <w:r w:rsidRPr="00681EE7">
              <w:rPr>
                <w:rFonts w:hint="eastAsia"/>
                <w:color w:val="FF0000"/>
                <w:kern w:val="0"/>
                <w:sz w:val="22"/>
                <w:szCs w:val="22"/>
              </w:rPr>
              <w:t>60</w:t>
            </w:r>
          </w:p>
          <w:p w:rsidR="00681EE7" w:rsidRDefault="00681EE7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027405">
        <w:trPr>
          <w:trHeight w:val="708"/>
        </w:trPr>
        <w:tc>
          <w:tcPr>
            <w:tcW w:w="887" w:type="dxa"/>
            <w:gridSpan w:val="2"/>
            <w:vMerge w:val="restart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教学质量比赛</w:t>
            </w:r>
          </w:p>
        </w:tc>
        <w:tc>
          <w:tcPr>
            <w:tcW w:w="3524" w:type="dxa"/>
            <w:gridSpan w:val="13"/>
            <w:vMerge w:val="restart"/>
          </w:tcPr>
          <w:p w:rsidR="00027405" w:rsidRDefault="00027405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8" w:type="dxa"/>
            <w:gridSpan w:val="5"/>
            <w:vAlign w:val="center"/>
          </w:tcPr>
          <w:p w:rsidR="00027405" w:rsidRDefault="00AC68EB">
            <w:pPr>
              <w:jc w:val="center"/>
              <w:rPr>
                <w:rFonts w:ascii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2"/>
                <w:szCs w:val="22"/>
              </w:rPr>
              <w:t>教学质量分</w:t>
            </w:r>
          </w:p>
        </w:tc>
        <w:tc>
          <w:tcPr>
            <w:tcW w:w="771" w:type="dxa"/>
            <w:gridSpan w:val="2"/>
            <w:vMerge w:val="restart"/>
            <w:vAlign w:val="center"/>
          </w:tcPr>
          <w:p w:rsidR="00027405" w:rsidRDefault="00AC68E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教学奖励</w:t>
            </w:r>
          </w:p>
        </w:tc>
        <w:tc>
          <w:tcPr>
            <w:tcW w:w="4765" w:type="dxa"/>
            <w:gridSpan w:val="20"/>
            <w:vMerge w:val="restart"/>
          </w:tcPr>
          <w:p w:rsidR="00027405" w:rsidRDefault="00AC68EB">
            <w:pPr>
              <w:widowControl/>
              <w:ind w:left="700" w:hangingChars="350" w:hanging="70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2013.04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指导学生获第三届全国大学生工程训练综合能力竞赛湖北省预赛、命题三“永动器”比赛二等奖三等奖各一项</w:t>
            </w:r>
          </w:p>
          <w:p w:rsidR="00027405" w:rsidRDefault="00AC68EB">
            <w:pPr>
              <w:widowControl/>
              <w:ind w:left="700" w:hangingChars="350" w:hanging="70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2014.05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指导学生获第六届全国大学生机械创新设计大赛湖北分区预赛、“幻。梦课堂”</w:t>
            </w:r>
            <w:r>
              <w:rPr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多功能绘图仪、二等奖</w:t>
            </w:r>
          </w:p>
          <w:p w:rsidR="00027405" w:rsidRDefault="00AC68EB">
            <w:pPr>
              <w:widowControl/>
              <w:ind w:left="800" w:hangingChars="400" w:hanging="800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2015. 04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指导学生获第四届全国大学生工程训练综合</w:t>
            </w:r>
            <w:r>
              <w:rPr>
                <w:color w:val="000000"/>
                <w:kern w:val="0"/>
                <w:sz w:val="20"/>
                <w:szCs w:val="20"/>
              </w:rPr>
              <w:t xml:space="preserve">         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能力竞赛湖北省预赛、命题二“</w:t>
            </w:r>
            <w:r>
              <w:rPr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形绕障小车”竞赛三等奖</w:t>
            </w:r>
          </w:p>
        </w:tc>
        <w:tc>
          <w:tcPr>
            <w:tcW w:w="1123" w:type="dxa"/>
            <w:gridSpan w:val="5"/>
            <w:vAlign w:val="center"/>
          </w:tcPr>
          <w:p w:rsidR="00027405" w:rsidRDefault="00AC68EB">
            <w:pPr>
              <w:ind w:left="102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color w:val="000000"/>
                <w:kern w:val="0"/>
                <w:sz w:val="22"/>
                <w:szCs w:val="22"/>
              </w:rPr>
              <w:t>教学奖励分</w:t>
            </w:r>
          </w:p>
        </w:tc>
        <w:tc>
          <w:tcPr>
            <w:tcW w:w="1368" w:type="dxa"/>
            <w:gridSpan w:val="3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附加分事项</w:t>
            </w:r>
          </w:p>
        </w:tc>
        <w:tc>
          <w:tcPr>
            <w:tcW w:w="542" w:type="dxa"/>
            <w:vAlign w:val="center"/>
          </w:tcPr>
          <w:p w:rsidR="00027405" w:rsidRDefault="00027405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027405">
        <w:trPr>
          <w:trHeight w:val="1466"/>
        </w:trPr>
        <w:tc>
          <w:tcPr>
            <w:tcW w:w="887" w:type="dxa"/>
            <w:gridSpan w:val="2"/>
            <w:vMerge/>
            <w:vAlign w:val="center"/>
          </w:tcPr>
          <w:p w:rsidR="00027405" w:rsidRDefault="00027405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24" w:type="dxa"/>
            <w:gridSpan w:val="13"/>
            <w:vMerge/>
          </w:tcPr>
          <w:p w:rsidR="00027405" w:rsidRDefault="00027405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78" w:type="dxa"/>
            <w:gridSpan w:val="5"/>
            <w:vAlign w:val="center"/>
          </w:tcPr>
          <w:p w:rsidR="00027405" w:rsidRDefault="00027405">
            <w:pPr>
              <w:jc w:val="center"/>
              <w:rPr>
                <w:rFonts w:ascii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71" w:type="dxa"/>
            <w:gridSpan w:val="2"/>
            <w:vMerge/>
            <w:vAlign w:val="center"/>
          </w:tcPr>
          <w:p w:rsidR="00027405" w:rsidRDefault="00027405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65" w:type="dxa"/>
            <w:gridSpan w:val="20"/>
            <w:vMerge/>
          </w:tcPr>
          <w:p w:rsidR="00027405" w:rsidRDefault="00027405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dxa"/>
            <w:gridSpan w:val="5"/>
            <w:vAlign w:val="center"/>
          </w:tcPr>
          <w:p w:rsidR="00027405" w:rsidRPr="00681EE7" w:rsidRDefault="00681EE7">
            <w:pPr>
              <w:widowControl/>
              <w:jc w:val="center"/>
              <w:rPr>
                <w:b/>
                <w:color w:val="FF0000"/>
                <w:kern w:val="0"/>
                <w:sz w:val="22"/>
                <w:szCs w:val="22"/>
              </w:rPr>
            </w:pPr>
            <w:r w:rsidRPr="00681EE7">
              <w:rPr>
                <w:rFonts w:hint="eastAsia"/>
                <w:b/>
                <w:color w:val="FF0000"/>
                <w:kern w:val="0"/>
                <w:sz w:val="22"/>
                <w:szCs w:val="22"/>
              </w:rPr>
              <w:t>22.5</w:t>
            </w:r>
          </w:p>
        </w:tc>
        <w:tc>
          <w:tcPr>
            <w:tcW w:w="1368" w:type="dxa"/>
            <w:gridSpan w:val="3"/>
            <w:vAlign w:val="center"/>
          </w:tcPr>
          <w:p w:rsidR="00027405" w:rsidRDefault="00AC68EB">
            <w:pPr>
              <w:ind w:left="147"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color w:val="000000"/>
                <w:kern w:val="0"/>
                <w:sz w:val="22"/>
                <w:szCs w:val="22"/>
              </w:rPr>
              <w:t>附加分</w:t>
            </w:r>
          </w:p>
        </w:tc>
        <w:tc>
          <w:tcPr>
            <w:tcW w:w="542" w:type="dxa"/>
            <w:vAlign w:val="center"/>
          </w:tcPr>
          <w:p w:rsidR="00027405" w:rsidRDefault="00027405">
            <w:pPr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</w:tr>
      <w:tr w:rsidR="00027405">
        <w:trPr>
          <w:trHeight w:val="323"/>
        </w:trPr>
        <w:tc>
          <w:tcPr>
            <w:tcW w:w="451" w:type="dxa"/>
            <w:vMerge w:val="restart"/>
            <w:vAlign w:val="center"/>
          </w:tcPr>
          <w:p w:rsidR="00027405" w:rsidRDefault="00AC68EB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任现职</w:t>
            </w:r>
            <w:proofErr w:type="gramStart"/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以来科</w:t>
            </w:r>
            <w:proofErr w:type="gramEnd"/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教研情况</w:t>
            </w:r>
          </w:p>
        </w:tc>
        <w:tc>
          <w:tcPr>
            <w:tcW w:w="436" w:type="dxa"/>
            <w:vMerge w:val="restart"/>
            <w:tcBorders>
              <w:right w:val="single" w:sz="4" w:space="0" w:color="000000"/>
            </w:tcBorders>
            <w:vAlign w:val="center"/>
          </w:tcPr>
          <w:p w:rsidR="00027405" w:rsidRDefault="00AC68EB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科教研项目</w:t>
            </w:r>
          </w:p>
        </w:tc>
        <w:tc>
          <w:tcPr>
            <w:tcW w:w="14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3691" w:type="dxa"/>
            <w:gridSpan w:val="13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823" w:type="dxa"/>
            <w:gridSpan w:val="7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项目来源、时间</w:t>
            </w:r>
          </w:p>
        </w:tc>
        <w:tc>
          <w:tcPr>
            <w:tcW w:w="1905" w:type="dxa"/>
            <w:gridSpan w:val="8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本人排序</w:t>
            </w:r>
          </w:p>
        </w:tc>
        <w:tc>
          <w:tcPr>
            <w:tcW w:w="3271" w:type="dxa"/>
            <w:gridSpan w:val="12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项目在</w:t>
            </w:r>
            <w:proofErr w:type="gramStart"/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研</w:t>
            </w:r>
            <w:proofErr w:type="gramEnd"/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结题及时间授奖部门及时间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000000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量化分</w:t>
            </w:r>
          </w:p>
        </w:tc>
      </w:tr>
      <w:tr w:rsidR="00027405">
        <w:trPr>
          <w:trHeight w:val="455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000000"/>
            </w:tcBorders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质量工程项目</w:t>
            </w:r>
          </w:p>
        </w:tc>
        <w:tc>
          <w:tcPr>
            <w:tcW w:w="3691" w:type="dxa"/>
            <w:gridSpan w:val="13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widowControl/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机械设计制造及自动化专业建设项目</w:t>
            </w:r>
          </w:p>
        </w:tc>
        <w:tc>
          <w:tcPr>
            <w:tcW w:w="1823" w:type="dxa"/>
            <w:gridSpan w:val="7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widowControl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2013.12</w:t>
            </w:r>
          </w:p>
          <w:p w:rsidR="00027405" w:rsidRDefault="00027405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gridSpan w:val="8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71" w:type="dxa"/>
            <w:gridSpan w:val="12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长江大学文理学院项目在</w:t>
            </w:r>
            <w:proofErr w:type="gramStart"/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研</w:t>
            </w:r>
            <w:proofErr w:type="gramEnd"/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000000"/>
            </w:tcBorders>
            <w:vAlign w:val="center"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027405">
        <w:trPr>
          <w:trHeight w:val="436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000000"/>
            </w:tcBorders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2" w:type="dxa"/>
            <w:gridSpan w:val="7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教学研究项目</w:t>
            </w:r>
          </w:p>
        </w:tc>
        <w:tc>
          <w:tcPr>
            <w:tcW w:w="3691" w:type="dxa"/>
            <w:gridSpan w:val="1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widowControl/>
              <w:spacing w:line="240" w:lineRule="exact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多功能绘图仪的设计</w:t>
            </w:r>
          </w:p>
        </w:tc>
        <w:tc>
          <w:tcPr>
            <w:tcW w:w="1823" w:type="dxa"/>
            <w:gridSpan w:val="7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widowControl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2014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．</w:t>
            </w:r>
            <w:r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905" w:type="dxa"/>
            <w:gridSpan w:val="8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71" w:type="dxa"/>
            <w:gridSpan w:val="1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长江大学文理学院项目已结</w:t>
            </w:r>
          </w:p>
        </w:tc>
        <w:tc>
          <w:tcPr>
            <w:tcW w:w="799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000000"/>
            </w:tcBorders>
            <w:vAlign w:val="center"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027405">
        <w:trPr>
          <w:trHeight w:val="680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right w:val="single" w:sz="4" w:space="0" w:color="000000"/>
            </w:tcBorders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2" w:type="dxa"/>
            <w:gridSpan w:val="7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科研项目</w:t>
            </w:r>
          </w:p>
        </w:tc>
        <w:tc>
          <w:tcPr>
            <w:tcW w:w="3691" w:type="dxa"/>
            <w:gridSpan w:val="1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widowControl/>
              <w:spacing w:line="240" w:lineRule="exact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color w:val="000000"/>
                <w:kern w:val="0"/>
                <w:sz w:val="20"/>
                <w:szCs w:val="20"/>
              </w:rPr>
              <w:t>WS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系列压缩机研发</w:t>
            </w:r>
          </w:p>
          <w:p w:rsidR="00027405" w:rsidRDefault="00AC68EB">
            <w:pPr>
              <w:widowControl/>
              <w:spacing w:line="240" w:lineRule="exact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一等奖</w:t>
            </w:r>
            <w:r>
              <w:rPr>
                <w:color w:val="000000"/>
                <w:kern w:val="0"/>
                <w:sz w:val="20"/>
                <w:szCs w:val="20"/>
              </w:rPr>
              <w:t>2/7</w:t>
            </w:r>
          </w:p>
        </w:tc>
        <w:tc>
          <w:tcPr>
            <w:tcW w:w="1823" w:type="dxa"/>
            <w:gridSpan w:val="7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widowControl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2008~2009</w:t>
            </w:r>
          </w:p>
        </w:tc>
        <w:tc>
          <w:tcPr>
            <w:tcW w:w="1905" w:type="dxa"/>
            <w:gridSpan w:val="8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71" w:type="dxa"/>
            <w:gridSpan w:val="1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华意压缩机有限公司</w:t>
            </w:r>
            <w:r>
              <w:rPr>
                <w:color w:val="000000"/>
                <w:kern w:val="0"/>
                <w:sz w:val="20"/>
                <w:szCs w:val="20"/>
              </w:rPr>
              <w:t>2009.11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授奖</w:t>
            </w:r>
          </w:p>
        </w:tc>
        <w:tc>
          <w:tcPr>
            <w:tcW w:w="799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000000"/>
            </w:tcBorders>
            <w:vAlign w:val="center"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027405">
        <w:trPr>
          <w:trHeight w:val="641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vMerge/>
            <w:tcBorders>
              <w:bottom w:val="single" w:sz="4" w:space="0" w:color="BFBFBF"/>
              <w:right w:val="single" w:sz="4" w:space="0" w:color="000000"/>
            </w:tcBorders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2" w:type="dxa"/>
            <w:gridSpan w:val="7"/>
            <w:tcBorders>
              <w:top w:val="single" w:sz="4" w:space="0" w:color="BFBFBF"/>
              <w:left w:val="single" w:sz="4" w:space="0" w:color="000000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获奖成果</w:t>
            </w:r>
          </w:p>
        </w:tc>
        <w:tc>
          <w:tcPr>
            <w:tcW w:w="3691" w:type="dxa"/>
            <w:gridSpan w:val="1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widowControl/>
              <w:spacing w:line="240" w:lineRule="exact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特殊井固井设计与分析系统开发</w:t>
            </w:r>
          </w:p>
          <w:p w:rsidR="00027405" w:rsidRDefault="00AC68EB">
            <w:pPr>
              <w:widowControl/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湖北省科技进步一等奖</w:t>
            </w:r>
          </w:p>
        </w:tc>
        <w:tc>
          <w:tcPr>
            <w:tcW w:w="1823" w:type="dxa"/>
            <w:gridSpan w:val="7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widowControl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2004~2009</w:t>
            </w:r>
          </w:p>
          <w:p w:rsidR="00027405" w:rsidRDefault="00027405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gridSpan w:val="8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271" w:type="dxa"/>
            <w:gridSpan w:val="1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结题于</w:t>
            </w:r>
            <w:r>
              <w:rPr>
                <w:color w:val="000000"/>
                <w:kern w:val="0"/>
                <w:sz w:val="20"/>
                <w:szCs w:val="20"/>
              </w:rPr>
              <w:t>2009.05</w:t>
            </w:r>
          </w:p>
          <w:p w:rsidR="00027405" w:rsidRDefault="00AC68EB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湖北省人民政府授奖于</w:t>
            </w:r>
            <w:r>
              <w:rPr>
                <w:color w:val="000000"/>
                <w:kern w:val="0"/>
                <w:sz w:val="20"/>
                <w:szCs w:val="20"/>
              </w:rPr>
              <w:t>2009.12</w:t>
            </w:r>
          </w:p>
        </w:tc>
        <w:tc>
          <w:tcPr>
            <w:tcW w:w="799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000000"/>
            </w:tcBorders>
            <w:vAlign w:val="center"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027405">
        <w:trPr>
          <w:trHeight w:val="807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18" w:type="dxa"/>
            <w:gridSpan w:val="8"/>
            <w:tcBorders>
              <w:bottom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专利授权</w:t>
            </w:r>
          </w:p>
        </w:tc>
        <w:tc>
          <w:tcPr>
            <w:tcW w:w="3691" w:type="dxa"/>
            <w:gridSpan w:val="13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widowControl/>
              <w:spacing w:line="240" w:lineRule="exact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实用新型专利：三辊、四辊摊铺机</w:t>
            </w:r>
          </w:p>
        </w:tc>
        <w:tc>
          <w:tcPr>
            <w:tcW w:w="1823" w:type="dxa"/>
            <w:gridSpan w:val="7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2010.03</w:t>
            </w:r>
          </w:p>
        </w:tc>
        <w:tc>
          <w:tcPr>
            <w:tcW w:w="1905" w:type="dxa"/>
            <w:gridSpan w:val="8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71" w:type="dxa"/>
            <w:gridSpan w:val="12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中华人民共和国国家知识产权局授予于</w:t>
            </w:r>
            <w:r>
              <w:rPr>
                <w:color w:val="000000"/>
                <w:kern w:val="0"/>
                <w:sz w:val="20"/>
                <w:szCs w:val="20"/>
              </w:rPr>
              <w:t>2010.03</w:t>
            </w:r>
          </w:p>
        </w:tc>
        <w:tc>
          <w:tcPr>
            <w:tcW w:w="799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000000"/>
            </w:tcBorders>
            <w:vAlign w:val="center"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027405">
        <w:trPr>
          <w:trHeight w:val="965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tcBorders>
              <w:right w:val="single" w:sz="4" w:space="0" w:color="000000"/>
            </w:tcBorders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93" w:type="dxa"/>
            <w:gridSpan w:val="19"/>
            <w:tcBorders>
              <w:left w:val="single" w:sz="4" w:space="0" w:color="000000"/>
              <w:righ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著作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792" w:type="dxa"/>
            <w:gridSpan w:val="2"/>
            <w:tcBorders>
              <w:left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作者序</w:t>
            </w:r>
          </w:p>
        </w:tc>
        <w:tc>
          <w:tcPr>
            <w:tcW w:w="2835" w:type="dxa"/>
            <w:gridSpan w:val="14"/>
            <w:tcBorders>
              <w:left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刊物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出版社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收录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权威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核心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会议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050" w:type="dxa"/>
            <w:gridSpan w:val="5"/>
            <w:tcBorders>
              <w:left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1821" w:type="dxa"/>
            <w:gridSpan w:val="4"/>
            <w:tcBorders>
              <w:left w:val="single" w:sz="4" w:space="0" w:color="BFBFBF"/>
              <w:righ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书刊号</w:t>
            </w:r>
          </w:p>
        </w:tc>
        <w:tc>
          <w:tcPr>
            <w:tcW w:w="799" w:type="dxa"/>
            <w:gridSpan w:val="2"/>
            <w:tcBorders>
              <w:left w:val="single" w:sz="4" w:space="0" w:color="BFBFBF"/>
            </w:tcBorders>
            <w:vAlign w:val="center"/>
          </w:tcPr>
          <w:p w:rsidR="00027405" w:rsidRDefault="00AC68EB">
            <w:pPr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量化分</w:t>
            </w:r>
          </w:p>
        </w:tc>
      </w:tr>
      <w:tr w:rsidR="00027405">
        <w:trPr>
          <w:trHeight w:val="350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tcBorders>
              <w:bottom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代表作</w:t>
            </w:r>
          </w:p>
        </w:tc>
        <w:tc>
          <w:tcPr>
            <w:tcW w:w="5193" w:type="dxa"/>
            <w:gridSpan w:val="19"/>
            <w:tcBorders>
              <w:bottom w:val="single" w:sz="4" w:space="0" w:color="BFBFBF"/>
              <w:right w:val="single" w:sz="4" w:space="0" w:color="BFBFBF"/>
            </w:tcBorders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14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gridSpan w:val="5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4"/>
            <w:tcBorders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tcBorders>
              <w:left w:val="single" w:sz="4" w:space="0" w:color="BFBFBF"/>
              <w:bottom w:val="single" w:sz="4" w:space="0" w:color="BFBFBF"/>
            </w:tcBorders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027405">
        <w:trPr>
          <w:trHeight w:val="395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vMerge w:val="restart"/>
            <w:tcBorders>
              <w:top w:val="single" w:sz="4" w:space="0" w:color="BFBFBF"/>
            </w:tcBorders>
            <w:vAlign w:val="center"/>
          </w:tcPr>
          <w:p w:rsidR="00027405" w:rsidRDefault="00AC68EB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其它著作论文</w:t>
            </w:r>
          </w:p>
        </w:tc>
        <w:tc>
          <w:tcPr>
            <w:tcW w:w="5193" w:type="dxa"/>
            <w:gridSpan w:val="19"/>
            <w:tcBorders>
              <w:top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模块钻机液压系统中负载敏感变量泵与电控比例多路阀的应用</w:t>
            </w:r>
            <w:r>
              <w:rPr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92" w:type="dxa"/>
            <w:gridSpan w:val="2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14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石油天然气学报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长江大学期刊社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中文核心期刊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0" w:type="dxa"/>
            <w:gridSpan w:val="5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2009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06</w:t>
            </w:r>
          </w:p>
          <w:p w:rsidR="00027405" w:rsidRDefault="00027405">
            <w:pPr>
              <w:spacing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gridSpan w:val="4"/>
            <w:tcBorders>
              <w:top w:val="single" w:sz="4" w:space="0" w:color="BFBFBF"/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ISSN1000-9752/ CN42-1273 / TE</w:t>
            </w:r>
          </w:p>
        </w:tc>
        <w:tc>
          <w:tcPr>
            <w:tcW w:w="799" w:type="dxa"/>
            <w:gridSpan w:val="2"/>
            <w:tcBorders>
              <w:top w:val="single" w:sz="4" w:space="0" w:color="BFBFBF"/>
              <w:left w:val="single" w:sz="4" w:space="0" w:color="BFBFBF"/>
            </w:tcBorders>
          </w:tcPr>
          <w:p w:rsidR="00027405" w:rsidRPr="00FB799B" w:rsidRDefault="00027405">
            <w:pPr>
              <w:widowControl/>
              <w:spacing w:line="240" w:lineRule="exact"/>
              <w:jc w:val="left"/>
              <w:rPr>
                <w:color w:val="FF0000"/>
              </w:rPr>
            </w:pPr>
          </w:p>
          <w:p w:rsidR="00027405" w:rsidRPr="00FB799B" w:rsidRDefault="00681EE7">
            <w:pPr>
              <w:spacing w:line="240" w:lineRule="exact"/>
              <w:rPr>
                <w:color w:val="FF0000"/>
                <w:kern w:val="0"/>
                <w:sz w:val="20"/>
                <w:szCs w:val="20"/>
              </w:rPr>
            </w:pPr>
            <w:r w:rsidRPr="00FB799B">
              <w:rPr>
                <w:rFonts w:hint="eastAsia"/>
                <w:color w:val="FF0000"/>
                <w:kern w:val="0"/>
                <w:sz w:val="20"/>
                <w:szCs w:val="20"/>
              </w:rPr>
              <w:t>15</w:t>
            </w:r>
          </w:p>
        </w:tc>
      </w:tr>
      <w:tr w:rsidR="00027405">
        <w:trPr>
          <w:trHeight w:val="430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vMerge/>
            <w:vAlign w:val="center"/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93" w:type="dxa"/>
            <w:gridSpan w:val="19"/>
            <w:tcBorders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装配工艺设计分析</w:t>
            </w:r>
            <w:r>
              <w:rPr>
                <w:color w:val="000000"/>
                <w:kern w:val="0"/>
                <w:sz w:val="20"/>
                <w:szCs w:val="20"/>
              </w:rPr>
              <w:t>—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以</w:t>
            </w:r>
            <w:r>
              <w:rPr>
                <w:color w:val="000000"/>
                <w:kern w:val="0"/>
                <w:sz w:val="20"/>
                <w:szCs w:val="20"/>
              </w:rPr>
              <w:t>300HP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注水泥泵总成装配为例</w:t>
            </w:r>
          </w:p>
        </w:tc>
        <w:tc>
          <w:tcPr>
            <w:tcW w:w="792" w:type="dxa"/>
            <w:gridSpan w:val="2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14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石油天然气学报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长江大学期刊社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中文核心期刊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0" w:type="dxa"/>
            <w:gridSpan w:val="5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2010.04</w:t>
            </w:r>
          </w:p>
          <w:p w:rsidR="00027405" w:rsidRDefault="00027405">
            <w:pPr>
              <w:spacing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gridSpan w:val="4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ISSN1000-9752/ CN42-1273 / TE</w:t>
            </w:r>
          </w:p>
        </w:tc>
        <w:tc>
          <w:tcPr>
            <w:tcW w:w="799" w:type="dxa"/>
            <w:gridSpan w:val="2"/>
            <w:tcBorders>
              <w:left w:val="single" w:sz="4" w:space="0" w:color="BFBFBF"/>
            </w:tcBorders>
          </w:tcPr>
          <w:p w:rsidR="00027405" w:rsidRPr="00FB799B" w:rsidRDefault="00681EE7">
            <w:pPr>
              <w:widowControl/>
              <w:spacing w:line="240" w:lineRule="exact"/>
              <w:jc w:val="left"/>
              <w:rPr>
                <w:color w:val="FF0000"/>
              </w:rPr>
            </w:pPr>
            <w:r w:rsidRPr="00FB799B">
              <w:rPr>
                <w:rFonts w:hint="eastAsia"/>
                <w:color w:val="FF0000"/>
              </w:rPr>
              <w:t>15</w:t>
            </w:r>
          </w:p>
          <w:p w:rsidR="00027405" w:rsidRPr="00FB799B" w:rsidRDefault="00027405">
            <w:pPr>
              <w:spacing w:line="240" w:lineRule="exact"/>
              <w:rPr>
                <w:color w:val="FF0000"/>
                <w:kern w:val="0"/>
                <w:sz w:val="20"/>
                <w:szCs w:val="20"/>
              </w:rPr>
            </w:pPr>
          </w:p>
        </w:tc>
        <w:bookmarkStart w:id="0" w:name="_GoBack"/>
        <w:bookmarkEnd w:id="0"/>
      </w:tr>
      <w:tr w:rsidR="00027405">
        <w:trPr>
          <w:trHeight w:val="572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vMerge/>
            <w:vAlign w:val="center"/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93" w:type="dxa"/>
            <w:gridSpan w:val="19"/>
            <w:tcBorders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一种新型固井作业监测系统的技术特点</w:t>
            </w:r>
          </w:p>
        </w:tc>
        <w:tc>
          <w:tcPr>
            <w:tcW w:w="792" w:type="dxa"/>
            <w:gridSpan w:val="2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14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石油天然气学报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长江大学期刊社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中文核心期刊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50" w:type="dxa"/>
            <w:gridSpan w:val="5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F6AC1"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</w:t>
            </w:r>
            <w:r w:rsidR="00AC68EB">
              <w:rPr>
                <w:rFonts w:ascii="宋体" w:hAnsi="宋体"/>
                <w:color w:val="000000"/>
                <w:kern w:val="0"/>
                <w:sz w:val="18"/>
                <w:szCs w:val="18"/>
              </w:rPr>
              <w:t>.12</w:t>
            </w:r>
          </w:p>
          <w:p w:rsidR="00027405" w:rsidRDefault="00027405">
            <w:pPr>
              <w:spacing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gridSpan w:val="4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ISSN1000-9752/ CN42-1273 / TE</w:t>
            </w:r>
          </w:p>
        </w:tc>
        <w:tc>
          <w:tcPr>
            <w:tcW w:w="799" w:type="dxa"/>
            <w:gridSpan w:val="2"/>
            <w:tcBorders>
              <w:left w:val="single" w:sz="4" w:space="0" w:color="BFBFBF"/>
            </w:tcBorders>
          </w:tcPr>
          <w:p w:rsidR="00027405" w:rsidRPr="00FB799B" w:rsidRDefault="00681EE7">
            <w:pPr>
              <w:widowControl/>
              <w:spacing w:line="240" w:lineRule="exact"/>
              <w:jc w:val="left"/>
              <w:rPr>
                <w:color w:val="FF0000"/>
              </w:rPr>
            </w:pPr>
            <w:r w:rsidRPr="00FB799B">
              <w:rPr>
                <w:rFonts w:hint="eastAsia"/>
                <w:color w:val="FF0000"/>
              </w:rPr>
              <w:t>3</w:t>
            </w:r>
          </w:p>
          <w:p w:rsidR="00027405" w:rsidRPr="00FB799B" w:rsidRDefault="00027405">
            <w:pPr>
              <w:spacing w:line="240" w:lineRule="exact"/>
              <w:rPr>
                <w:color w:val="FF0000"/>
                <w:kern w:val="0"/>
                <w:sz w:val="20"/>
                <w:szCs w:val="20"/>
              </w:rPr>
            </w:pPr>
          </w:p>
        </w:tc>
      </w:tr>
      <w:tr w:rsidR="00027405">
        <w:trPr>
          <w:trHeight w:val="432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vMerge/>
            <w:vAlign w:val="center"/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93" w:type="dxa"/>
            <w:gridSpan w:val="19"/>
            <w:tcBorders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数控机床之数控技术应用研究</w:t>
            </w:r>
          </w:p>
        </w:tc>
        <w:tc>
          <w:tcPr>
            <w:tcW w:w="792" w:type="dxa"/>
            <w:gridSpan w:val="2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14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长江大学学报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长江大学期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刊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社</w:t>
            </w:r>
          </w:p>
        </w:tc>
        <w:tc>
          <w:tcPr>
            <w:tcW w:w="1050" w:type="dxa"/>
            <w:gridSpan w:val="5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2009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03</w:t>
            </w:r>
          </w:p>
          <w:p w:rsidR="00027405" w:rsidRDefault="00027405">
            <w:pPr>
              <w:spacing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gridSpan w:val="4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ISSN1673-1409 / CN42-1741 / N</w:t>
            </w:r>
          </w:p>
        </w:tc>
        <w:tc>
          <w:tcPr>
            <w:tcW w:w="799" w:type="dxa"/>
            <w:gridSpan w:val="2"/>
            <w:tcBorders>
              <w:left w:val="single" w:sz="4" w:space="0" w:color="BFBFBF"/>
            </w:tcBorders>
          </w:tcPr>
          <w:p w:rsidR="00027405" w:rsidRPr="00FB799B" w:rsidRDefault="00027405">
            <w:pPr>
              <w:widowControl/>
              <w:spacing w:line="240" w:lineRule="exact"/>
              <w:jc w:val="left"/>
              <w:rPr>
                <w:color w:val="FF0000"/>
              </w:rPr>
            </w:pPr>
          </w:p>
          <w:p w:rsidR="00027405" w:rsidRPr="00FB799B" w:rsidRDefault="00681EE7">
            <w:pPr>
              <w:spacing w:line="240" w:lineRule="exact"/>
              <w:rPr>
                <w:color w:val="FF0000"/>
                <w:kern w:val="0"/>
                <w:sz w:val="20"/>
                <w:szCs w:val="20"/>
              </w:rPr>
            </w:pPr>
            <w:r w:rsidRPr="00FB799B">
              <w:rPr>
                <w:rFonts w:hint="eastAsia"/>
                <w:color w:val="FF0000"/>
                <w:kern w:val="0"/>
                <w:sz w:val="20"/>
                <w:szCs w:val="20"/>
              </w:rPr>
              <w:t>3</w:t>
            </w:r>
          </w:p>
        </w:tc>
      </w:tr>
      <w:tr w:rsidR="00027405">
        <w:trPr>
          <w:trHeight w:val="581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vMerge/>
            <w:vAlign w:val="center"/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93" w:type="dxa"/>
            <w:gridSpan w:val="19"/>
            <w:tcBorders>
              <w:right w:val="single" w:sz="4" w:space="0" w:color="BFBFBF"/>
            </w:tcBorders>
          </w:tcPr>
          <w:p w:rsidR="00027405" w:rsidRDefault="00AC68EB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5.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如何做好校准检测实验室的期间检查</w:t>
            </w:r>
          </w:p>
        </w:tc>
        <w:tc>
          <w:tcPr>
            <w:tcW w:w="792" w:type="dxa"/>
            <w:gridSpan w:val="2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14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长江大学学报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长江大学期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刊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社</w:t>
            </w:r>
          </w:p>
        </w:tc>
        <w:tc>
          <w:tcPr>
            <w:tcW w:w="1050" w:type="dxa"/>
            <w:gridSpan w:val="5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2010.03</w:t>
            </w:r>
          </w:p>
          <w:p w:rsidR="00027405" w:rsidRDefault="00027405">
            <w:pPr>
              <w:spacing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gridSpan w:val="4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ISSN1673-1409 / CN42-1741 / N</w:t>
            </w:r>
          </w:p>
        </w:tc>
        <w:tc>
          <w:tcPr>
            <w:tcW w:w="799" w:type="dxa"/>
            <w:gridSpan w:val="2"/>
            <w:tcBorders>
              <w:left w:val="single" w:sz="4" w:space="0" w:color="BFBFBF"/>
            </w:tcBorders>
          </w:tcPr>
          <w:p w:rsidR="00027405" w:rsidRPr="00FB799B" w:rsidRDefault="00027405">
            <w:pPr>
              <w:widowControl/>
              <w:spacing w:line="240" w:lineRule="exact"/>
              <w:jc w:val="left"/>
              <w:rPr>
                <w:color w:val="FF0000"/>
              </w:rPr>
            </w:pPr>
          </w:p>
          <w:p w:rsidR="00027405" w:rsidRPr="00FB799B" w:rsidRDefault="00681EE7">
            <w:pPr>
              <w:spacing w:line="240" w:lineRule="exact"/>
              <w:rPr>
                <w:color w:val="FF0000"/>
                <w:kern w:val="0"/>
                <w:sz w:val="20"/>
                <w:szCs w:val="20"/>
              </w:rPr>
            </w:pPr>
            <w:r w:rsidRPr="00FB799B">
              <w:rPr>
                <w:rFonts w:hint="eastAsia"/>
                <w:color w:val="FF0000"/>
                <w:kern w:val="0"/>
                <w:sz w:val="20"/>
                <w:szCs w:val="20"/>
              </w:rPr>
              <w:t>3</w:t>
            </w:r>
          </w:p>
        </w:tc>
      </w:tr>
      <w:tr w:rsidR="00027405">
        <w:trPr>
          <w:trHeight w:val="615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vMerge/>
            <w:vAlign w:val="center"/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93" w:type="dxa"/>
            <w:gridSpan w:val="19"/>
            <w:tcBorders>
              <w:right w:val="single" w:sz="4" w:space="0" w:color="BFBFBF"/>
            </w:tcBorders>
          </w:tcPr>
          <w:p w:rsidR="00027405" w:rsidRDefault="00AC68EB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6.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固井水泥车柱塞泵对增压系统的设计要求</w:t>
            </w:r>
          </w:p>
        </w:tc>
        <w:tc>
          <w:tcPr>
            <w:tcW w:w="792" w:type="dxa"/>
            <w:gridSpan w:val="2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14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长江大学学报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长江大学期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刊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社</w:t>
            </w:r>
          </w:p>
        </w:tc>
        <w:tc>
          <w:tcPr>
            <w:tcW w:w="1050" w:type="dxa"/>
            <w:gridSpan w:val="5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2011.12</w:t>
            </w:r>
          </w:p>
          <w:p w:rsidR="00027405" w:rsidRDefault="00027405">
            <w:pPr>
              <w:spacing w:line="24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1" w:type="dxa"/>
            <w:gridSpan w:val="4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ISSN1673-1409 / CN42-1741 / N</w:t>
            </w:r>
          </w:p>
        </w:tc>
        <w:tc>
          <w:tcPr>
            <w:tcW w:w="799" w:type="dxa"/>
            <w:gridSpan w:val="2"/>
            <w:tcBorders>
              <w:left w:val="single" w:sz="4" w:space="0" w:color="BFBFBF"/>
            </w:tcBorders>
          </w:tcPr>
          <w:p w:rsidR="00027405" w:rsidRPr="00FB799B" w:rsidRDefault="00681EE7">
            <w:pPr>
              <w:spacing w:line="240" w:lineRule="exact"/>
              <w:rPr>
                <w:color w:val="FF0000"/>
                <w:kern w:val="0"/>
                <w:sz w:val="20"/>
                <w:szCs w:val="20"/>
              </w:rPr>
            </w:pPr>
            <w:r w:rsidRPr="00FB799B">
              <w:rPr>
                <w:rFonts w:hint="eastAsia"/>
                <w:color w:val="FF0000"/>
                <w:kern w:val="0"/>
                <w:sz w:val="20"/>
                <w:szCs w:val="20"/>
              </w:rPr>
              <w:t>3</w:t>
            </w:r>
          </w:p>
        </w:tc>
      </w:tr>
      <w:tr w:rsidR="00027405">
        <w:trPr>
          <w:trHeight w:val="495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vMerge/>
            <w:vAlign w:val="center"/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93" w:type="dxa"/>
            <w:gridSpan w:val="19"/>
            <w:tcBorders>
              <w:right w:val="single" w:sz="4" w:space="0" w:color="BFBFBF"/>
            </w:tcBorders>
          </w:tcPr>
          <w:p w:rsidR="00027405" w:rsidRPr="0004336D" w:rsidRDefault="00AC68EB">
            <w:pPr>
              <w:widowControl/>
              <w:spacing w:line="240" w:lineRule="exact"/>
              <w:rPr>
                <w:color w:val="FF0000"/>
              </w:rPr>
            </w:pPr>
            <w:r w:rsidRPr="0004336D">
              <w:rPr>
                <w:rFonts w:hint="eastAsia"/>
                <w:color w:val="FF0000"/>
                <w:kern w:val="0"/>
                <w:sz w:val="20"/>
                <w:szCs w:val="20"/>
              </w:rPr>
              <w:t>7.</w:t>
            </w:r>
            <w:r w:rsidRPr="0004336D">
              <w:rPr>
                <w:rFonts w:hint="eastAsia"/>
                <w:color w:val="FF0000"/>
                <w:kern w:val="0"/>
                <w:sz w:val="20"/>
                <w:szCs w:val="20"/>
              </w:rPr>
              <w:t>泡沫固井用泡沫发生装置研究</w:t>
            </w:r>
          </w:p>
        </w:tc>
        <w:tc>
          <w:tcPr>
            <w:tcW w:w="792" w:type="dxa"/>
            <w:gridSpan w:val="2"/>
            <w:tcBorders>
              <w:left w:val="single" w:sz="4" w:space="0" w:color="BFBFBF"/>
              <w:right w:val="single" w:sz="4" w:space="0" w:color="BFBFBF"/>
            </w:tcBorders>
          </w:tcPr>
          <w:p w:rsidR="00027405" w:rsidRPr="0004336D" w:rsidRDefault="00AC68EB">
            <w:pPr>
              <w:widowControl/>
              <w:spacing w:line="240" w:lineRule="exact"/>
              <w:jc w:val="center"/>
              <w:rPr>
                <w:color w:val="FF0000"/>
              </w:rPr>
            </w:pPr>
            <w:r w:rsidRPr="0004336D">
              <w:rPr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14"/>
            <w:tcBorders>
              <w:left w:val="single" w:sz="4" w:space="0" w:color="BFBFBF"/>
              <w:right w:val="single" w:sz="4" w:space="0" w:color="BFBFBF"/>
            </w:tcBorders>
          </w:tcPr>
          <w:p w:rsidR="00027405" w:rsidRPr="0004336D" w:rsidRDefault="00AC68EB">
            <w:pPr>
              <w:spacing w:line="240" w:lineRule="exact"/>
              <w:jc w:val="center"/>
              <w:rPr>
                <w:color w:val="FF0000"/>
              </w:rPr>
            </w:pPr>
            <w:r w:rsidRPr="0004336D">
              <w:rPr>
                <w:rFonts w:ascii="宋体" w:hAnsi="宋体" w:hint="eastAsia"/>
                <w:color w:val="FF0000"/>
                <w:kern w:val="0"/>
                <w:sz w:val="18"/>
                <w:szCs w:val="18"/>
              </w:rPr>
              <w:t>石油天然气学报</w:t>
            </w:r>
            <w:r w:rsidRPr="0004336D">
              <w:rPr>
                <w:rFonts w:ascii="宋体" w:hAnsi="宋体"/>
                <w:color w:val="FF0000"/>
                <w:kern w:val="0"/>
                <w:sz w:val="18"/>
                <w:szCs w:val="18"/>
              </w:rPr>
              <w:t>/</w:t>
            </w:r>
            <w:r w:rsidRPr="0004336D">
              <w:rPr>
                <w:rFonts w:ascii="宋体" w:hAnsi="宋体" w:hint="eastAsia"/>
                <w:color w:val="FF0000"/>
                <w:kern w:val="0"/>
                <w:sz w:val="18"/>
                <w:szCs w:val="18"/>
              </w:rPr>
              <w:t>长江大学期刊社</w:t>
            </w:r>
            <w:r w:rsidRPr="0004336D">
              <w:rPr>
                <w:rFonts w:ascii="宋体" w:hAnsi="宋体"/>
                <w:color w:val="FF0000"/>
                <w:kern w:val="0"/>
                <w:sz w:val="18"/>
                <w:szCs w:val="18"/>
              </w:rPr>
              <w:t>(CSCD</w:t>
            </w:r>
            <w:r w:rsidRPr="0004336D">
              <w:rPr>
                <w:rFonts w:ascii="宋体" w:hAnsi="宋体" w:hint="eastAsia"/>
                <w:color w:val="FF0000"/>
                <w:kern w:val="0"/>
                <w:sz w:val="18"/>
                <w:szCs w:val="18"/>
              </w:rPr>
              <w:t>核心期刊</w:t>
            </w:r>
            <w:r w:rsidRPr="0004336D">
              <w:rPr>
                <w:rFonts w:ascii="宋体" w:hAnsi="宋体"/>
                <w:color w:val="FF0000"/>
                <w:kern w:val="0"/>
                <w:sz w:val="18"/>
                <w:szCs w:val="18"/>
              </w:rPr>
              <w:t>)</w:t>
            </w:r>
          </w:p>
        </w:tc>
        <w:tc>
          <w:tcPr>
            <w:tcW w:w="1050" w:type="dxa"/>
            <w:gridSpan w:val="5"/>
            <w:tcBorders>
              <w:left w:val="single" w:sz="4" w:space="0" w:color="BFBFBF"/>
              <w:right w:val="single" w:sz="4" w:space="0" w:color="BFBFBF"/>
            </w:tcBorders>
          </w:tcPr>
          <w:p w:rsidR="00027405" w:rsidRPr="0004336D" w:rsidRDefault="00AC68EB">
            <w:pPr>
              <w:spacing w:line="240" w:lineRule="exact"/>
              <w:rPr>
                <w:rFonts w:ascii="宋体"/>
                <w:color w:val="FF0000"/>
                <w:kern w:val="0"/>
                <w:sz w:val="18"/>
                <w:szCs w:val="18"/>
              </w:rPr>
            </w:pPr>
            <w:r w:rsidRPr="0004336D">
              <w:rPr>
                <w:rFonts w:ascii="宋体" w:hAnsi="宋体"/>
                <w:color w:val="FF0000"/>
                <w:kern w:val="0"/>
                <w:sz w:val="18"/>
                <w:szCs w:val="18"/>
              </w:rPr>
              <w:t>2015.10</w:t>
            </w:r>
          </w:p>
        </w:tc>
        <w:tc>
          <w:tcPr>
            <w:tcW w:w="1821" w:type="dxa"/>
            <w:gridSpan w:val="4"/>
            <w:tcBorders>
              <w:left w:val="single" w:sz="4" w:space="0" w:color="BFBFBF"/>
              <w:right w:val="single" w:sz="4" w:space="0" w:color="BFBFBF"/>
            </w:tcBorders>
          </w:tcPr>
          <w:p w:rsidR="00027405" w:rsidRPr="0004336D" w:rsidRDefault="00AC68EB">
            <w:pPr>
              <w:spacing w:line="240" w:lineRule="exact"/>
              <w:jc w:val="left"/>
              <w:rPr>
                <w:rFonts w:ascii="宋体"/>
                <w:color w:val="FF0000"/>
                <w:kern w:val="0"/>
                <w:sz w:val="18"/>
                <w:szCs w:val="18"/>
              </w:rPr>
            </w:pPr>
            <w:r w:rsidRPr="0004336D">
              <w:rPr>
                <w:rFonts w:ascii="宋体" w:hAnsi="宋体"/>
                <w:color w:val="FF0000"/>
                <w:kern w:val="0"/>
                <w:sz w:val="18"/>
                <w:szCs w:val="18"/>
              </w:rPr>
              <w:t>ISSN1000-9752/ CN42-1273 / TE</w:t>
            </w:r>
          </w:p>
        </w:tc>
        <w:tc>
          <w:tcPr>
            <w:tcW w:w="799" w:type="dxa"/>
            <w:gridSpan w:val="2"/>
            <w:tcBorders>
              <w:left w:val="single" w:sz="4" w:space="0" w:color="BFBFBF"/>
            </w:tcBorders>
          </w:tcPr>
          <w:p w:rsidR="00027405" w:rsidRPr="00FB799B" w:rsidRDefault="00027405">
            <w:pPr>
              <w:widowControl/>
              <w:spacing w:line="240" w:lineRule="exact"/>
              <w:jc w:val="left"/>
              <w:rPr>
                <w:color w:val="FF0000"/>
              </w:rPr>
            </w:pPr>
          </w:p>
          <w:p w:rsidR="00027405" w:rsidRPr="00FB799B" w:rsidRDefault="00681EE7">
            <w:pPr>
              <w:spacing w:line="240" w:lineRule="exact"/>
              <w:rPr>
                <w:color w:val="FF0000"/>
                <w:kern w:val="0"/>
                <w:sz w:val="20"/>
                <w:szCs w:val="20"/>
              </w:rPr>
            </w:pPr>
            <w:r w:rsidRPr="00FB799B">
              <w:rPr>
                <w:rFonts w:hint="eastAsia"/>
                <w:color w:val="FF0000"/>
                <w:kern w:val="0"/>
                <w:sz w:val="20"/>
                <w:szCs w:val="20"/>
              </w:rPr>
              <w:t>15</w:t>
            </w:r>
          </w:p>
        </w:tc>
      </w:tr>
      <w:tr w:rsidR="00027405">
        <w:trPr>
          <w:trHeight w:val="831"/>
        </w:trPr>
        <w:tc>
          <w:tcPr>
            <w:tcW w:w="451" w:type="dxa"/>
            <w:vMerge/>
          </w:tcPr>
          <w:p w:rsidR="00027405" w:rsidRDefault="00027405">
            <w:pPr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7" w:type="dxa"/>
            <w:gridSpan w:val="4"/>
            <w:vMerge/>
            <w:vAlign w:val="center"/>
          </w:tcPr>
          <w:p w:rsidR="00027405" w:rsidRDefault="00027405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93" w:type="dxa"/>
            <w:gridSpan w:val="19"/>
            <w:tcBorders>
              <w:right w:val="single" w:sz="4" w:space="0" w:color="BFBFBF"/>
            </w:tcBorders>
          </w:tcPr>
          <w:p w:rsidR="00027405" w:rsidRDefault="00AC68EB">
            <w:pPr>
              <w:spacing w:line="240" w:lineRule="exac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8.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“十二五”创新规划教材《机械制图》</w:t>
            </w:r>
          </w:p>
        </w:tc>
        <w:tc>
          <w:tcPr>
            <w:tcW w:w="792" w:type="dxa"/>
            <w:gridSpan w:val="2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副主编</w:t>
            </w:r>
            <w:r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549" w:type="dxa"/>
            <w:gridSpan w:val="12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华中科技大学出版社</w:t>
            </w:r>
          </w:p>
        </w:tc>
        <w:tc>
          <w:tcPr>
            <w:tcW w:w="1051" w:type="dxa"/>
            <w:gridSpan w:val="5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2015.06</w:t>
            </w:r>
          </w:p>
        </w:tc>
        <w:tc>
          <w:tcPr>
            <w:tcW w:w="2106" w:type="dxa"/>
            <w:gridSpan w:val="6"/>
            <w:tcBorders>
              <w:left w:val="single" w:sz="4" w:space="0" w:color="BFBFBF"/>
              <w:right w:val="single" w:sz="4" w:space="0" w:color="BFBFBF"/>
            </w:tcBorders>
          </w:tcPr>
          <w:p w:rsidR="00027405" w:rsidRDefault="00AC68EB">
            <w:pPr>
              <w:widowControl/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ISBN978-7-5680-1014-6</w:t>
            </w:r>
          </w:p>
        </w:tc>
        <w:tc>
          <w:tcPr>
            <w:tcW w:w="799" w:type="dxa"/>
            <w:gridSpan w:val="2"/>
            <w:tcBorders>
              <w:left w:val="single" w:sz="4" w:space="0" w:color="BFBFBF"/>
            </w:tcBorders>
          </w:tcPr>
          <w:p w:rsidR="00027405" w:rsidRPr="00FB799B" w:rsidRDefault="00681EE7">
            <w:pPr>
              <w:spacing w:line="240" w:lineRule="exact"/>
              <w:rPr>
                <w:rFonts w:ascii="宋体"/>
                <w:color w:val="FF0000"/>
                <w:kern w:val="0"/>
                <w:sz w:val="18"/>
                <w:szCs w:val="18"/>
              </w:rPr>
            </w:pPr>
            <w:r w:rsidRPr="00FB799B">
              <w:rPr>
                <w:rFonts w:ascii="宋体" w:hint="eastAsia"/>
                <w:color w:val="FF0000"/>
                <w:kern w:val="0"/>
                <w:sz w:val="18"/>
                <w:szCs w:val="18"/>
              </w:rPr>
              <w:t>1.905</w:t>
            </w:r>
          </w:p>
        </w:tc>
      </w:tr>
      <w:tr w:rsidR="00027405">
        <w:trPr>
          <w:trHeight w:val="475"/>
        </w:trPr>
        <w:tc>
          <w:tcPr>
            <w:tcW w:w="1067" w:type="dxa"/>
            <w:gridSpan w:val="4"/>
            <w:vAlign w:val="center"/>
          </w:tcPr>
          <w:p w:rsidR="00027405" w:rsidRDefault="00AC68EB">
            <w:pPr>
              <w:spacing w:line="240" w:lineRule="exact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教学条件量化总分</w:t>
            </w:r>
          </w:p>
        </w:tc>
        <w:tc>
          <w:tcPr>
            <w:tcW w:w="1302" w:type="dxa"/>
            <w:gridSpan w:val="5"/>
            <w:vAlign w:val="center"/>
          </w:tcPr>
          <w:p w:rsidR="00027405" w:rsidRDefault="00AC68EB">
            <w:pPr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科研条件量化总分</w:t>
            </w:r>
          </w:p>
        </w:tc>
        <w:tc>
          <w:tcPr>
            <w:tcW w:w="983" w:type="dxa"/>
            <w:gridSpan w:val="4"/>
            <w:vAlign w:val="center"/>
          </w:tcPr>
          <w:p w:rsidR="00027405" w:rsidRDefault="00AC68EB">
            <w:pPr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附加分</w:t>
            </w:r>
          </w:p>
        </w:tc>
        <w:tc>
          <w:tcPr>
            <w:tcW w:w="1864" w:type="dxa"/>
            <w:gridSpan w:val="6"/>
            <w:vAlign w:val="center"/>
          </w:tcPr>
          <w:p w:rsidR="00027405" w:rsidRDefault="00AC68EB">
            <w:pPr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量化总分</w:t>
            </w:r>
          </w:p>
        </w:tc>
        <w:tc>
          <w:tcPr>
            <w:tcW w:w="2413" w:type="dxa"/>
            <w:gridSpan w:val="9"/>
            <w:vAlign w:val="center"/>
          </w:tcPr>
          <w:p w:rsidR="00027405" w:rsidRDefault="00AC68EB">
            <w:pPr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材料审查单位意见</w:t>
            </w:r>
          </w:p>
        </w:tc>
        <w:tc>
          <w:tcPr>
            <w:tcW w:w="2273" w:type="dxa"/>
            <w:gridSpan w:val="10"/>
            <w:vAlign w:val="center"/>
          </w:tcPr>
          <w:p w:rsidR="00027405" w:rsidRDefault="00AC68EB">
            <w:pPr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单位材料审查员签名</w:t>
            </w:r>
          </w:p>
        </w:tc>
        <w:tc>
          <w:tcPr>
            <w:tcW w:w="3956" w:type="dxa"/>
            <w:gridSpan w:val="13"/>
            <w:vAlign w:val="center"/>
          </w:tcPr>
          <w:p w:rsidR="00027405" w:rsidRDefault="00AC68EB">
            <w:pPr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学校材料审核员签名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审查时间</w:t>
            </w:r>
          </w:p>
        </w:tc>
      </w:tr>
      <w:tr w:rsidR="00027405">
        <w:tc>
          <w:tcPr>
            <w:tcW w:w="1067" w:type="dxa"/>
            <w:gridSpan w:val="4"/>
            <w:vAlign w:val="center"/>
          </w:tcPr>
          <w:p w:rsidR="00027405" w:rsidRDefault="00FB79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82.5</w:t>
            </w:r>
          </w:p>
        </w:tc>
        <w:tc>
          <w:tcPr>
            <w:tcW w:w="1302" w:type="dxa"/>
            <w:gridSpan w:val="5"/>
            <w:vAlign w:val="center"/>
          </w:tcPr>
          <w:p w:rsidR="00027405" w:rsidRDefault="00FB79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58.905</w:t>
            </w:r>
          </w:p>
        </w:tc>
        <w:tc>
          <w:tcPr>
            <w:tcW w:w="983" w:type="dxa"/>
            <w:gridSpan w:val="4"/>
            <w:vAlign w:val="center"/>
          </w:tcPr>
          <w:p w:rsidR="00027405" w:rsidRDefault="00027405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1864" w:type="dxa"/>
            <w:gridSpan w:val="6"/>
            <w:vAlign w:val="center"/>
          </w:tcPr>
          <w:p w:rsidR="00027405" w:rsidRDefault="00FB79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141.405</w:t>
            </w:r>
          </w:p>
        </w:tc>
        <w:tc>
          <w:tcPr>
            <w:tcW w:w="2413" w:type="dxa"/>
            <w:gridSpan w:val="9"/>
            <w:vAlign w:val="center"/>
          </w:tcPr>
          <w:p w:rsidR="00027405" w:rsidRDefault="00AC68E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材料属实，同意推荐。</w:t>
            </w:r>
          </w:p>
          <w:p w:rsidR="00027405" w:rsidRDefault="00AC68E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（盖章）</w:t>
            </w:r>
          </w:p>
        </w:tc>
        <w:tc>
          <w:tcPr>
            <w:tcW w:w="2273" w:type="dxa"/>
            <w:gridSpan w:val="10"/>
            <w:vAlign w:val="center"/>
          </w:tcPr>
          <w:p w:rsidR="00027405" w:rsidRDefault="00027405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3956" w:type="dxa"/>
            <w:gridSpan w:val="13"/>
            <w:vAlign w:val="center"/>
          </w:tcPr>
          <w:p w:rsidR="00027405" w:rsidRDefault="00027405">
            <w:pPr>
              <w:spacing w:line="240" w:lineRule="exact"/>
              <w:jc w:val="center"/>
              <w:rPr>
                <w:color w:val="000000"/>
              </w:rPr>
            </w:pPr>
          </w:p>
        </w:tc>
      </w:tr>
    </w:tbl>
    <w:p w:rsidR="00027405" w:rsidRDefault="00AC68EB">
      <w:pPr>
        <w:rPr>
          <w:color w:val="000000"/>
        </w:rPr>
      </w:pPr>
      <w:r>
        <w:rPr>
          <w:rFonts w:hint="eastAsia"/>
          <w:color w:val="000000"/>
        </w:rPr>
        <w:t>注：</w:t>
      </w:r>
      <w:r>
        <w:rPr>
          <w:rFonts w:hint="eastAsia"/>
          <w:color w:val="000000"/>
          <w:kern w:val="0"/>
        </w:rPr>
        <w:t>填表前请认真阅读申报通知和申报材料要求，参考填表指南如实填写，著作论文可另附页。</w:t>
      </w:r>
    </w:p>
    <w:sectPr w:rsidR="00027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/>
      <w:pgMar w:top="1361" w:right="1531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C5A" w:rsidRDefault="002B5C5A">
      <w:r>
        <w:separator/>
      </w:r>
    </w:p>
  </w:endnote>
  <w:endnote w:type="continuationSeparator" w:id="0">
    <w:p w:rsidR="002B5C5A" w:rsidRDefault="002B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05" w:rsidRDefault="0002740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05" w:rsidRDefault="0002740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05" w:rsidRDefault="000274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C5A" w:rsidRDefault="002B5C5A">
      <w:r>
        <w:separator/>
      </w:r>
    </w:p>
  </w:footnote>
  <w:footnote w:type="continuationSeparator" w:id="0">
    <w:p w:rsidR="002B5C5A" w:rsidRDefault="002B5C5A">
      <w:r>
        <w:continuationSeparator/>
      </w:r>
    </w:p>
  </w:footnote>
  <w:footnote w:id="1">
    <w:p w:rsidR="00027405" w:rsidRDefault="00AC68EB">
      <w:pPr>
        <w:pStyle w:val="a6"/>
      </w:pPr>
      <w:r>
        <w:rPr>
          <w:rStyle w:val="a7"/>
        </w:rPr>
        <w:footnoteRef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05" w:rsidRDefault="00027405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05" w:rsidRDefault="00027405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405" w:rsidRDefault="000274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DBE"/>
    <w:rsid w:val="00000F35"/>
    <w:rsid w:val="00001BC4"/>
    <w:rsid w:val="00003B11"/>
    <w:rsid w:val="00005EBC"/>
    <w:rsid w:val="0001058A"/>
    <w:rsid w:val="00012740"/>
    <w:rsid w:val="00014AC7"/>
    <w:rsid w:val="0001739E"/>
    <w:rsid w:val="00017898"/>
    <w:rsid w:val="00022E51"/>
    <w:rsid w:val="0002454B"/>
    <w:rsid w:val="00025666"/>
    <w:rsid w:val="00027405"/>
    <w:rsid w:val="00027ACD"/>
    <w:rsid w:val="000356EE"/>
    <w:rsid w:val="00035DBD"/>
    <w:rsid w:val="000372C4"/>
    <w:rsid w:val="0003745D"/>
    <w:rsid w:val="00041B15"/>
    <w:rsid w:val="0004336D"/>
    <w:rsid w:val="00045361"/>
    <w:rsid w:val="00050C6B"/>
    <w:rsid w:val="00054EA5"/>
    <w:rsid w:val="00056986"/>
    <w:rsid w:val="00061155"/>
    <w:rsid w:val="00063072"/>
    <w:rsid w:val="00063FE0"/>
    <w:rsid w:val="0006797D"/>
    <w:rsid w:val="00067D2B"/>
    <w:rsid w:val="000734ED"/>
    <w:rsid w:val="0008201D"/>
    <w:rsid w:val="00082EBB"/>
    <w:rsid w:val="00083888"/>
    <w:rsid w:val="00085583"/>
    <w:rsid w:val="000861DD"/>
    <w:rsid w:val="0009041C"/>
    <w:rsid w:val="00095E19"/>
    <w:rsid w:val="00097779"/>
    <w:rsid w:val="00097936"/>
    <w:rsid w:val="00097BA5"/>
    <w:rsid w:val="000A16DA"/>
    <w:rsid w:val="000A3596"/>
    <w:rsid w:val="000A40FA"/>
    <w:rsid w:val="000B2BC2"/>
    <w:rsid w:val="000B49F5"/>
    <w:rsid w:val="000C1491"/>
    <w:rsid w:val="000E43CE"/>
    <w:rsid w:val="000E4FA1"/>
    <w:rsid w:val="000E6FA9"/>
    <w:rsid w:val="000E77DE"/>
    <w:rsid w:val="000F02EE"/>
    <w:rsid w:val="00111005"/>
    <w:rsid w:val="0011763A"/>
    <w:rsid w:val="001223BC"/>
    <w:rsid w:val="001241E7"/>
    <w:rsid w:val="001268E9"/>
    <w:rsid w:val="00126E54"/>
    <w:rsid w:val="00130CAB"/>
    <w:rsid w:val="00132AC3"/>
    <w:rsid w:val="0013394E"/>
    <w:rsid w:val="001339C7"/>
    <w:rsid w:val="00137E96"/>
    <w:rsid w:val="001412FA"/>
    <w:rsid w:val="0014183B"/>
    <w:rsid w:val="00141FA9"/>
    <w:rsid w:val="001447E1"/>
    <w:rsid w:val="001454DC"/>
    <w:rsid w:val="0014650F"/>
    <w:rsid w:val="0015463D"/>
    <w:rsid w:val="001553E8"/>
    <w:rsid w:val="001560A5"/>
    <w:rsid w:val="00156475"/>
    <w:rsid w:val="00160D57"/>
    <w:rsid w:val="0016305A"/>
    <w:rsid w:val="00164536"/>
    <w:rsid w:val="00167301"/>
    <w:rsid w:val="00172B50"/>
    <w:rsid w:val="00177D8B"/>
    <w:rsid w:val="00180130"/>
    <w:rsid w:val="001836B5"/>
    <w:rsid w:val="00184125"/>
    <w:rsid w:val="00184C01"/>
    <w:rsid w:val="00191717"/>
    <w:rsid w:val="00191ADA"/>
    <w:rsid w:val="00191EF9"/>
    <w:rsid w:val="00196A99"/>
    <w:rsid w:val="00197EAB"/>
    <w:rsid w:val="001A212E"/>
    <w:rsid w:val="001A4A80"/>
    <w:rsid w:val="001A4B05"/>
    <w:rsid w:val="001A5733"/>
    <w:rsid w:val="001A6672"/>
    <w:rsid w:val="001A6B5F"/>
    <w:rsid w:val="001B4415"/>
    <w:rsid w:val="001B79BC"/>
    <w:rsid w:val="001C0594"/>
    <w:rsid w:val="001C0D57"/>
    <w:rsid w:val="001C110A"/>
    <w:rsid w:val="001C21BB"/>
    <w:rsid w:val="001C2450"/>
    <w:rsid w:val="001C2F8D"/>
    <w:rsid w:val="001C557D"/>
    <w:rsid w:val="001D146A"/>
    <w:rsid w:val="001E0B8F"/>
    <w:rsid w:val="001E2756"/>
    <w:rsid w:val="001E644A"/>
    <w:rsid w:val="001F36BC"/>
    <w:rsid w:val="00203269"/>
    <w:rsid w:val="00207C0F"/>
    <w:rsid w:val="002130CE"/>
    <w:rsid w:val="0021516C"/>
    <w:rsid w:val="0021774F"/>
    <w:rsid w:val="00217F43"/>
    <w:rsid w:val="002218CE"/>
    <w:rsid w:val="00227CFF"/>
    <w:rsid w:val="0023321A"/>
    <w:rsid w:val="002402FD"/>
    <w:rsid w:val="00244334"/>
    <w:rsid w:val="0024481B"/>
    <w:rsid w:val="0024576A"/>
    <w:rsid w:val="00245AD8"/>
    <w:rsid w:val="002465A1"/>
    <w:rsid w:val="002517D7"/>
    <w:rsid w:val="00257702"/>
    <w:rsid w:val="002604CE"/>
    <w:rsid w:val="002623C0"/>
    <w:rsid w:val="00262A4F"/>
    <w:rsid w:val="00262DED"/>
    <w:rsid w:val="0026328F"/>
    <w:rsid w:val="002651FA"/>
    <w:rsid w:val="0026555A"/>
    <w:rsid w:val="002677ED"/>
    <w:rsid w:val="002720EE"/>
    <w:rsid w:val="00272A54"/>
    <w:rsid w:val="0027391B"/>
    <w:rsid w:val="002746AE"/>
    <w:rsid w:val="00274868"/>
    <w:rsid w:val="0028354D"/>
    <w:rsid w:val="00284FE8"/>
    <w:rsid w:val="00285B7F"/>
    <w:rsid w:val="0028645C"/>
    <w:rsid w:val="002874BC"/>
    <w:rsid w:val="002937F1"/>
    <w:rsid w:val="0029445A"/>
    <w:rsid w:val="00297913"/>
    <w:rsid w:val="002A080D"/>
    <w:rsid w:val="002A3ECA"/>
    <w:rsid w:val="002A430C"/>
    <w:rsid w:val="002A4B7E"/>
    <w:rsid w:val="002A6519"/>
    <w:rsid w:val="002B00DA"/>
    <w:rsid w:val="002B3471"/>
    <w:rsid w:val="002B4E4B"/>
    <w:rsid w:val="002B5C5A"/>
    <w:rsid w:val="002C4054"/>
    <w:rsid w:val="002C4AF8"/>
    <w:rsid w:val="002C7625"/>
    <w:rsid w:val="002D0656"/>
    <w:rsid w:val="002E0F80"/>
    <w:rsid w:val="002E5EAF"/>
    <w:rsid w:val="002E6DAE"/>
    <w:rsid w:val="002E6DC0"/>
    <w:rsid w:val="002E775E"/>
    <w:rsid w:val="002F0721"/>
    <w:rsid w:val="002F5A40"/>
    <w:rsid w:val="002F6AC5"/>
    <w:rsid w:val="0030265F"/>
    <w:rsid w:val="003027F0"/>
    <w:rsid w:val="00304621"/>
    <w:rsid w:val="00307911"/>
    <w:rsid w:val="00312EF6"/>
    <w:rsid w:val="0031545B"/>
    <w:rsid w:val="003155DD"/>
    <w:rsid w:val="003228EE"/>
    <w:rsid w:val="003242B8"/>
    <w:rsid w:val="0032570B"/>
    <w:rsid w:val="00327AA5"/>
    <w:rsid w:val="00327F65"/>
    <w:rsid w:val="0033198C"/>
    <w:rsid w:val="0033275C"/>
    <w:rsid w:val="00332A9C"/>
    <w:rsid w:val="00333B26"/>
    <w:rsid w:val="003501C3"/>
    <w:rsid w:val="00350765"/>
    <w:rsid w:val="00353D44"/>
    <w:rsid w:val="0035470C"/>
    <w:rsid w:val="00354932"/>
    <w:rsid w:val="0035627F"/>
    <w:rsid w:val="00356E9F"/>
    <w:rsid w:val="0036395D"/>
    <w:rsid w:val="00366F1E"/>
    <w:rsid w:val="003702B8"/>
    <w:rsid w:val="00372F8A"/>
    <w:rsid w:val="00375F5E"/>
    <w:rsid w:val="003762F4"/>
    <w:rsid w:val="00381957"/>
    <w:rsid w:val="00381A62"/>
    <w:rsid w:val="00385098"/>
    <w:rsid w:val="003945E9"/>
    <w:rsid w:val="003958B3"/>
    <w:rsid w:val="0039742E"/>
    <w:rsid w:val="003A6E99"/>
    <w:rsid w:val="003A7033"/>
    <w:rsid w:val="003B16B7"/>
    <w:rsid w:val="003B6C17"/>
    <w:rsid w:val="003C0D83"/>
    <w:rsid w:val="003C6031"/>
    <w:rsid w:val="003C6E04"/>
    <w:rsid w:val="003C7AAC"/>
    <w:rsid w:val="003D38C3"/>
    <w:rsid w:val="003D3CB2"/>
    <w:rsid w:val="003D76AB"/>
    <w:rsid w:val="003E139E"/>
    <w:rsid w:val="003F03C9"/>
    <w:rsid w:val="003F1290"/>
    <w:rsid w:val="003F19E3"/>
    <w:rsid w:val="003F2C97"/>
    <w:rsid w:val="003F4CD7"/>
    <w:rsid w:val="003F69FF"/>
    <w:rsid w:val="004017D6"/>
    <w:rsid w:val="00403D95"/>
    <w:rsid w:val="0040625A"/>
    <w:rsid w:val="004063B0"/>
    <w:rsid w:val="00406F2B"/>
    <w:rsid w:val="00407DC6"/>
    <w:rsid w:val="004101FD"/>
    <w:rsid w:val="00414BED"/>
    <w:rsid w:val="004167E8"/>
    <w:rsid w:val="004176AA"/>
    <w:rsid w:val="00421315"/>
    <w:rsid w:val="00422626"/>
    <w:rsid w:val="004250E4"/>
    <w:rsid w:val="00425670"/>
    <w:rsid w:val="00432575"/>
    <w:rsid w:val="00433095"/>
    <w:rsid w:val="00433BDA"/>
    <w:rsid w:val="004366C5"/>
    <w:rsid w:val="00436DA7"/>
    <w:rsid w:val="004434C0"/>
    <w:rsid w:val="00445AE6"/>
    <w:rsid w:val="00455097"/>
    <w:rsid w:val="00462286"/>
    <w:rsid w:val="004642A8"/>
    <w:rsid w:val="00464395"/>
    <w:rsid w:val="004673FE"/>
    <w:rsid w:val="00467EBD"/>
    <w:rsid w:val="004711F4"/>
    <w:rsid w:val="004723E3"/>
    <w:rsid w:val="004734B5"/>
    <w:rsid w:val="004817EA"/>
    <w:rsid w:val="0048356C"/>
    <w:rsid w:val="00486BFF"/>
    <w:rsid w:val="004904F4"/>
    <w:rsid w:val="00490D9A"/>
    <w:rsid w:val="00492E3B"/>
    <w:rsid w:val="00492EFF"/>
    <w:rsid w:val="00493617"/>
    <w:rsid w:val="00495A1A"/>
    <w:rsid w:val="004A1ED3"/>
    <w:rsid w:val="004A6E33"/>
    <w:rsid w:val="004A7801"/>
    <w:rsid w:val="004B4154"/>
    <w:rsid w:val="004C2A62"/>
    <w:rsid w:val="004C6848"/>
    <w:rsid w:val="004C70E7"/>
    <w:rsid w:val="004C7B5D"/>
    <w:rsid w:val="004D11C9"/>
    <w:rsid w:val="004D3C30"/>
    <w:rsid w:val="004D58B2"/>
    <w:rsid w:val="004E3FDE"/>
    <w:rsid w:val="004E7C15"/>
    <w:rsid w:val="004F04A6"/>
    <w:rsid w:val="004F229C"/>
    <w:rsid w:val="004F2E89"/>
    <w:rsid w:val="004F342F"/>
    <w:rsid w:val="004F5C71"/>
    <w:rsid w:val="004F6025"/>
    <w:rsid w:val="0050497F"/>
    <w:rsid w:val="00507697"/>
    <w:rsid w:val="00511594"/>
    <w:rsid w:val="00513260"/>
    <w:rsid w:val="005143EB"/>
    <w:rsid w:val="00515F93"/>
    <w:rsid w:val="005244AA"/>
    <w:rsid w:val="00525658"/>
    <w:rsid w:val="00526659"/>
    <w:rsid w:val="00526F7D"/>
    <w:rsid w:val="00532D99"/>
    <w:rsid w:val="005332B0"/>
    <w:rsid w:val="0053369F"/>
    <w:rsid w:val="00537B2D"/>
    <w:rsid w:val="00546EC6"/>
    <w:rsid w:val="0055460D"/>
    <w:rsid w:val="0056247F"/>
    <w:rsid w:val="005675B1"/>
    <w:rsid w:val="00567E9E"/>
    <w:rsid w:val="00571145"/>
    <w:rsid w:val="005714A7"/>
    <w:rsid w:val="00571E4D"/>
    <w:rsid w:val="00573D73"/>
    <w:rsid w:val="00574735"/>
    <w:rsid w:val="00574A5E"/>
    <w:rsid w:val="00574E79"/>
    <w:rsid w:val="00586D5A"/>
    <w:rsid w:val="00586E22"/>
    <w:rsid w:val="005905D5"/>
    <w:rsid w:val="005959AB"/>
    <w:rsid w:val="00597B53"/>
    <w:rsid w:val="005A16D8"/>
    <w:rsid w:val="005A7C29"/>
    <w:rsid w:val="005B4750"/>
    <w:rsid w:val="005B5EC2"/>
    <w:rsid w:val="005C2AC0"/>
    <w:rsid w:val="005C2FBB"/>
    <w:rsid w:val="005C34C2"/>
    <w:rsid w:val="005C35A4"/>
    <w:rsid w:val="005C4A75"/>
    <w:rsid w:val="005C4BF0"/>
    <w:rsid w:val="005C60B0"/>
    <w:rsid w:val="005C6A3D"/>
    <w:rsid w:val="005D0D20"/>
    <w:rsid w:val="005D3A07"/>
    <w:rsid w:val="005E17A3"/>
    <w:rsid w:val="005E285B"/>
    <w:rsid w:val="005E78FE"/>
    <w:rsid w:val="005F00C5"/>
    <w:rsid w:val="005F6B80"/>
    <w:rsid w:val="005F781F"/>
    <w:rsid w:val="006031D4"/>
    <w:rsid w:val="00605850"/>
    <w:rsid w:val="0060685E"/>
    <w:rsid w:val="00613AD9"/>
    <w:rsid w:val="00614304"/>
    <w:rsid w:val="00615FD0"/>
    <w:rsid w:val="006217E8"/>
    <w:rsid w:val="006305DB"/>
    <w:rsid w:val="00630608"/>
    <w:rsid w:val="00633A97"/>
    <w:rsid w:val="00634D5F"/>
    <w:rsid w:val="0063631E"/>
    <w:rsid w:val="00637458"/>
    <w:rsid w:val="00640B9C"/>
    <w:rsid w:val="006424F9"/>
    <w:rsid w:val="006445B2"/>
    <w:rsid w:val="00645ABD"/>
    <w:rsid w:val="0065103B"/>
    <w:rsid w:val="00653953"/>
    <w:rsid w:val="006639E3"/>
    <w:rsid w:val="00663F8A"/>
    <w:rsid w:val="0066485F"/>
    <w:rsid w:val="00664EAF"/>
    <w:rsid w:val="0066591B"/>
    <w:rsid w:val="00666E20"/>
    <w:rsid w:val="006705AA"/>
    <w:rsid w:val="0067073A"/>
    <w:rsid w:val="00673627"/>
    <w:rsid w:val="00673EEF"/>
    <w:rsid w:val="00674B1F"/>
    <w:rsid w:val="00677BEB"/>
    <w:rsid w:val="00681EE7"/>
    <w:rsid w:val="00681FD5"/>
    <w:rsid w:val="006937CF"/>
    <w:rsid w:val="006960E4"/>
    <w:rsid w:val="006A1CBA"/>
    <w:rsid w:val="006B3149"/>
    <w:rsid w:val="006B6B9D"/>
    <w:rsid w:val="006B7D8E"/>
    <w:rsid w:val="006C0DA8"/>
    <w:rsid w:val="006C0DE1"/>
    <w:rsid w:val="006C0E48"/>
    <w:rsid w:val="006C5387"/>
    <w:rsid w:val="006D1BD7"/>
    <w:rsid w:val="006D3C97"/>
    <w:rsid w:val="006D52F9"/>
    <w:rsid w:val="006E63A4"/>
    <w:rsid w:val="006E7193"/>
    <w:rsid w:val="006F6ED8"/>
    <w:rsid w:val="007006C1"/>
    <w:rsid w:val="00701580"/>
    <w:rsid w:val="00701ED3"/>
    <w:rsid w:val="007022A2"/>
    <w:rsid w:val="00706925"/>
    <w:rsid w:val="00706E9B"/>
    <w:rsid w:val="0070772D"/>
    <w:rsid w:val="00707EC1"/>
    <w:rsid w:val="00712474"/>
    <w:rsid w:val="0071387A"/>
    <w:rsid w:val="00715F14"/>
    <w:rsid w:val="00716B8B"/>
    <w:rsid w:val="0072001E"/>
    <w:rsid w:val="00720887"/>
    <w:rsid w:val="00721898"/>
    <w:rsid w:val="0072720C"/>
    <w:rsid w:val="00731959"/>
    <w:rsid w:val="00740781"/>
    <w:rsid w:val="00741707"/>
    <w:rsid w:val="0074773F"/>
    <w:rsid w:val="00750A88"/>
    <w:rsid w:val="00752434"/>
    <w:rsid w:val="0075245E"/>
    <w:rsid w:val="00752A13"/>
    <w:rsid w:val="007540C3"/>
    <w:rsid w:val="00755DFB"/>
    <w:rsid w:val="00770362"/>
    <w:rsid w:val="00770584"/>
    <w:rsid w:val="00771ABD"/>
    <w:rsid w:val="007850A4"/>
    <w:rsid w:val="0078647E"/>
    <w:rsid w:val="00786539"/>
    <w:rsid w:val="007910F3"/>
    <w:rsid w:val="00791780"/>
    <w:rsid w:val="007A1FD0"/>
    <w:rsid w:val="007A65C5"/>
    <w:rsid w:val="007B4C6A"/>
    <w:rsid w:val="007B5D31"/>
    <w:rsid w:val="007B6FCA"/>
    <w:rsid w:val="007C4C7E"/>
    <w:rsid w:val="007C6C78"/>
    <w:rsid w:val="007D025E"/>
    <w:rsid w:val="007D5A5E"/>
    <w:rsid w:val="007E4705"/>
    <w:rsid w:val="007E5317"/>
    <w:rsid w:val="007F010B"/>
    <w:rsid w:val="007F0322"/>
    <w:rsid w:val="007F469E"/>
    <w:rsid w:val="007F5949"/>
    <w:rsid w:val="008011C7"/>
    <w:rsid w:val="008058A6"/>
    <w:rsid w:val="0080636F"/>
    <w:rsid w:val="00814948"/>
    <w:rsid w:val="00815E40"/>
    <w:rsid w:val="00817C7D"/>
    <w:rsid w:val="00821196"/>
    <w:rsid w:val="00825460"/>
    <w:rsid w:val="00826ED3"/>
    <w:rsid w:val="008367D3"/>
    <w:rsid w:val="008453E5"/>
    <w:rsid w:val="008475C3"/>
    <w:rsid w:val="00860F25"/>
    <w:rsid w:val="008635B2"/>
    <w:rsid w:val="00864346"/>
    <w:rsid w:val="00867E44"/>
    <w:rsid w:val="00874A8E"/>
    <w:rsid w:val="008930CF"/>
    <w:rsid w:val="0089432B"/>
    <w:rsid w:val="008A24B6"/>
    <w:rsid w:val="008A2522"/>
    <w:rsid w:val="008A3EE1"/>
    <w:rsid w:val="008A4887"/>
    <w:rsid w:val="008A64F5"/>
    <w:rsid w:val="008B2D84"/>
    <w:rsid w:val="008B6209"/>
    <w:rsid w:val="008C06FE"/>
    <w:rsid w:val="008D0A4B"/>
    <w:rsid w:val="008D1EB7"/>
    <w:rsid w:val="008D7282"/>
    <w:rsid w:val="008D7C61"/>
    <w:rsid w:val="008E6D01"/>
    <w:rsid w:val="008F0743"/>
    <w:rsid w:val="008F29E4"/>
    <w:rsid w:val="008F7924"/>
    <w:rsid w:val="00901849"/>
    <w:rsid w:val="00903206"/>
    <w:rsid w:val="00905F67"/>
    <w:rsid w:val="00906202"/>
    <w:rsid w:val="009113F5"/>
    <w:rsid w:val="0091240C"/>
    <w:rsid w:val="00927A7E"/>
    <w:rsid w:val="009406EB"/>
    <w:rsid w:val="009427EC"/>
    <w:rsid w:val="009435F6"/>
    <w:rsid w:val="00946CA9"/>
    <w:rsid w:val="00954B14"/>
    <w:rsid w:val="00954C23"/>
    <w:rsid w:val="00956210"/>
    <w:rsid w:val="00956C53"/>
    <w:rsid w:val="0096316B"/>
    <w:rsid w:val="0096326B"/>
    <w:rsid w:val="009637D4"/>
    <w:rsid w:val="00964F32"/>
    <w:rsid w:val="00967CF1"/>
    <w:rsid w:val="00970D74"/>
    <w:rsid w:val="00971209"/>
    <w:rsid w:val="0097380F"/>
    <w:rsid w:val="00974653"/>
    <w:rsid w:val="009774CF"/>
    <w:rsid w:val="00977739"/>
    <w:rsid w:val="009810C0"/>
    <w:rsid w:val="009811C9"/>
    <w:rsid w:val="0098404B"/>
    <w:rsid w:val="0098662F"/>
    <w:rsid w:val="00994D24"/>
    <w:rsid w:val="009950AD"/>
    <w:rsid w:val="009955E8"/>
    <w:rsid w:val="00995E27"/>
    <w:rsid w:val="00996260"/>
    <w:rsid w:val="00997692"/>
    <w:rsid w:val="009A05D8"/>
    <w:rsid w:val="009A0B1D"/>
    <w:rsid w:val="009A35AD"/>
    <w:rsid w:val="009A46B0"/>
    <w:rsid w:val="009B6D91"/>
    <w:rsid w:val="009C0606"/>
    <w:rsid w:val="009C6159"/>
    <w:rsid w:val="009D0A98"/>
    <w:rsid w:val="009D1BAB"/>
    <w:rsid w:val="009D7BA1"/>
    <w:rsid w:val="009E25CE"/>
    <w:rsid w:val="009E460B"/>
    <w:rsid w:val="009E58E4"/>
    <w:rsid w:val="009F1175"/>
    <w:rsid w:val="009F1E1A"/>
    <w:rsid w:val="009F43E4"/>
    <w:rsid w:val="009F492D"/>
    <w:rsid w:val="009F55A0"/>
    <w:rsid w:val="009F611F"/>
    <w:rsid w:val="00A00EEE"/>
    <w:rsid w:val="00A02D0D"/>
    <w:rsid w:val="00A0626D"/>
    <w:rsid w:val="00A07392"/>
    <w:rsid w:val="00A13178"/>
    <w:rsid w:val="00A1321C"/>
    <w:rsid w:val="00A13411"/>
    <w:rsid w:val="00A13F8C"/>
    <w:rsid w:val="00A2090F"/>
    <w:rsid w:val="00A277C9"/>
    <w:rsid w:val="00A33C46"/>
    <w:rsid w:val="00A3446E"/>
    <w:rsid w:val="00A35571"/>
    <w:rsid w:val="00A4047A"/>
    <w:rsid w:val="00A42212"/>
    <w:rsid w:val="00A43B55"/>
    <w:rsid w:val="00A45D2B"/>
    <w:rsid w:val="00A46C0A"/>
    <w:rsid w:val="00A5221C"/>
    <w:rsid w:val="00A573F5"/>
    <w:rsid w:val="00A61604"/>
    <w:rsid w:val="00A6279E"/>
    <w:rsid w:val="00A62EBF"/>
    <w:rsid w:val="00A66CC0"/>
    <w:rsid w:val="00A715EF"/>
    <w:rsid w:val="00A74EDC"/>
    <w:rsid w:val="00A825AB"/>
    <w:rsid w:val="00A84FD8"/>
    <w:rsid w:val="00A9627D"/>
    <w:rsid w:val="00AA1219"/>
    <w:rsid w:val="00AA1689"/>
    <w:rsid w:val="00AA3390"/>
    <w:rsid w:val="00AA5A2B"/>
    <w:rsid w:val="00AB1363"/>
    <w:rsid w:val="00AB2368"/>
    <w:rsid w:val="00AB23D5"/>
    <w:rsid w:val="00AB3356"/>
    <w:rsid w:val="00AB3D6E"/>
    <w:rsid w:val="00AB6089"/>
    <w:rsid w:val="00AB65AE"/>
    <w:rsid w:val="00AC68EB"/>
    <w:rsid w:val="00AD2D1B"/>
    <w:rsid w:val="00AE154D"/>
    <w:rsid w:val="00AE528E"/>
    <w:rsid w:val="00AF3626"/>
    <w:rsid w:val="00AF6AC1"/>
    <w:rsid w:val="00AF7BDE"/>
    <w:rsid w:val="00B001B9"/>
    <w:rsid w:val="00B008CA"/>
    <w:rsid w:val="00B018EE"/>
    <w:rsid w:val="00B02431"/>
    <w:rsid w:val="00B06D55"/>
    <w:rsid w:val="00B1129A"/>
    <w:rsid w:val="00B16FEF"/>
    <w:rsid w:val="00B23CCA"/>
    <w:rsid w:val="00B33879"/>
    <w:rsid w:val="00B33FB0"/>
    <w:rsid w:val="00B4043E"/>
    <w:rsid w:val="00B40DA4"/>
    <w:rsid w:val="00B42662"/>
    <w:rsid w:val="00B4361F"/>
    <w:rsid w:val="00B534C2"/>
    <w:rsid w:val="00B55AE5"/>
    <w:rsid w:val="00B651DC"/>
    <w:rsid w:val="00B66728"/>
    <w:rsid w:val="00B70550"/>
    <w:rsid w:val="00B70B17"/>
    <w:rsid w:val="00B714F9"/>
    <w:rsid w:val="00B744FB"/>
    <w:rsid w:val="00B745D8"/>
    <w:rsid w:val="00B7511D"/>
    <w:rsid w:val="00B75B47"/>
    <w:rsid w:val="00B75B90"/>
    <w:rsid w:val="00B90479"/>
    <w:rsid w:val="00B9167F"/>
    <w:rsid w:val="00B941DA"/>
    <w:rsid w:val="00B94381"/>
    <w:rsid w:val="00B954FA"/>
    <w:rsid w:val="00B961DC"/>
    <w:rsid w:val="00BA059F"/>
    <w:rsid w:val="00BA2BA6"/>
    <w:rsid w:val="00BA3843"/>
    <w:rsid w:val="00BA5274"/>
    <w:rsid w:val="00BA776D"/>
    <w:rsid w:val="00BB19CE"/>
    <w:rsid w:val="00BB260D"/>
    <w:rsid w:val="00BB3492"/>
    <w:rsid w:val="00BB3DF5"/>
    <w:rsid w:val="00BB47F5"/>
    <w:rsid w:val="00BB6B5E"/>
    <w:rsid w:val="00BB6E7F"/>
    <w:rsid w:val="00BB7C0C"/>
    <w:rsid w:val="00BC00A3"/>
    <w:rsid w:val="00BC202C"/>
    <w:rsid w:val="00BC5C99"/>
    <w:rsid w:val="00BC60CE"/>
    <w:rsid w:val="00BD028D"/>
    <w:rsid w:val="00BD069F"/>
    <w:rsid w:val="00BD26AD"/>
    <w:rsid w:val="00BD377F"/>
    <w:rsid w:val="00BE1087"/>
    <w:rsid w:val="00BE10D7"/>
    <w:rsid w:val="00BE6C88"/>
    <w:rsid w:val="00BE781E"/>
    <w:rsid w:val="00BF3D6A"/>
    <w:rsid w:val="00BF4783"/>
    <w:rsid w:val="00BF5AC3"/>
    <w:rsid w:val="00C04AC6"/>
    <w:rsid w:val="00C3015F"/>
    <w:rsid w:val="00C312BB"/>
    <w:rsid w:val="00C314B7"/>
    <w:rsid w:val="00C31C05"/>
    <w:rsid w:val="00C37ED1"/>
    <w:rsid w:val="00C42C41"/>
    <w:rsid w:val="00C4581F"/>
    <w:rsid w:val="00C51012"/>
    <w:rsid w:val="00C51B01"/>
    <w:rsid w:val="00C545F2"/>
    <w:rsid w:val="00C55EFA"/>
    <w:rsid w:val="00C60EDC"/>
    <w:rsid w:val="00C66226"/>
    <w:rsid w:val="00C71194"/>
    <w:rsid w:val="00C71502"/>
    <w:rsid w:val="00C722DA"/>
    <w:rsid w:val="00C72481"/>
    <w:rsid w:val="00C73F47"/>
    <w:rsid w:val="00C81599"/>
    <w:rsid w:val="00C82DDB"/>
    <w:rsid w:val="00C82E76"/>
    <w:rsid w:val="00C869A5"/>
    <w:rsid w:val="00C87EA7"/>
    <w:rsid w:val="00C918AB"/>
    <w:rsid w:val="00C92B4F"/>
    <w:rsid w:val="00C94610"/>
    <w:rsid w:val="00CA1B7E"/>
    <w:rsid w:val="00CA21F1"/>
    <w:rsid w:val="00CA2E27"/>
    <w:rsid w:val="00CA3A3A"/>
    <w:rsid w:val="00CA5DD0"/>
    <w:rsid w:val="00CA7C10"/>
    <w:rsid w:val="00CB077D"/>
    <w:rsid w:val="00CB1303"/>
    <w:rsid w:val="00CB2492"/>
    <w:rsid w:val="00CB2796"/>
    <w:rsid w:val="00CC11E7"/>
    <w:rsid w:val="00CC3BF5"/>
    <w:rsid w:val="00CC4950"/>
    <w:rsid w:val="00CC7034"/>
    <w:rsid w:val="00CC79E8"/>
    <w:rsid w:val="00CD1382"/>
    <w:rsid w:val="00CD199A"/>
    <w:rsid w:val="00CD3584"/>
    <w:rsid w:val="00CD50F4"/>
    <w:rsid w:val="00CD7008"/>
    <w:rsid w:val="00CE060B"/>
    <w:rsid w:val="00CE24FA"/>
    <w:rsid w:val="00CE43EF"/>
    <w:rsid w:val="00CE49D7"/>
    <w:rsid w:val="00CE5041"/>
    <w:rsid w:val="00CF3D1F"/>
    <w:rsid w:val="00CF7701"/>
    <w:rsid w:val="00D00C94"/>
    <w:rsid w:val="00D110D8"/>
    <w:rsid w:val="00D1369A"/>
    <w:rsid w:val="00D13A7A"/>
    <w:rsid w:val="00D1410B"/>
    <w:rsid w:val="00D146C3"/>
    <w:rsid w:val="00D15542"/>
    <w:rsid w:val="00D24818"/>
    <w:rsid w:val="00D2518C"/>
    <w:rsid w:val="00D25A50"/>
    <w:rsid w:val="00D27E9D"/>
    <w:rsid w:val="00D307C3"/>
    <w:rsid w:val="00D32DF6"/>
    <w:rsid w:val="00D35DBE"/>
    <w:rsid w:val="00D36C13"/>
    <w:rsid w:val="00D4430D"/>
    <w:rsid w:val="00D45401"/>
    <w:rsid w:val="00D46B78"/>
    <w:rsid w:val="00D54A97"/>
    <w:rsid w:val="00D6107B"/>
    <w:rsid w:val="00D61F27"/>
    <w:rsid w:val="00D62A7A"/>
    <w:rsid w:val="00D62F7F"/>
    <w:rsid w:val="00D63F99"/>
    <w:rsid w:val="00D64B55"/>
    <w:rsid w:val="00D66F41"/>
    <w:rsid w:val="00D675F3"/>
    <w:rsid w:val="00D71D6C"/>
    <w:rsid w:val="00D7411B"/>
    <w:rsid w:val="00D74934"/>
    <w:rsid w:val="00D81A50"/>
    <w:rsid w:val="00D84496"/>
    <w:rsid w:val="00D8476E"/>
    <w:rsid w:val="00D84C09"/>
    <w:rsid w:val="00D8539A"/>
    <w:rsid w:val="00D93641"/>
    <w:rsid w:val="00D97A8C"/>
    <w:rsid w:val="00DA1F09"/>
    <w:rsid w:val="00DA4243"/>
    <w:rsid w:val="00DA625E"/>
    <w:rsid w:val="00DA7320"/>
    <w:rsid w:val="00DA7FA1"/>
    <w:rsid w:val="00DB0279"/>
    <w:rsid w:val="00DB1F99"/>
    <w:rsid w:val="00DB5C4B"/>
    <w:rsid w:val="00DC19CF"/>
    <w:rsid w:val="00DC1C48"/>
    <w:rsid w:val="00DC5A07"/>
    <w:rsid w:val="00DC5EBF"/>
    <w:rsid w:val="00DC6F22"/>
    <w:rsid w:val="00DD32B7"/>
    <w:rsid w:val="00DD352D"/>
    <w:rsid w:val="00DD49D5"/>
    <w:rsid w:val="00DE2B94"/>
    <w:rsid w:val="00DE5225"/>
    <w:rsid w:val="00DE7EC1"/>
    <w:rsid w:val="00DF2244"/>
    <w:rsid w:val="00DF2504"/>
    <w:rsid w:val="00DF3C6C"/>
    <w:rsid w:val="00DF5FE4"/>
    <w:rsid w:val="00E0763D"/>
    <w:rsid w:val="00E10B0C"/>
    <w:rsid w:val="00E14A08"/>
    <w:rsid w:val="00E22DFA"/>
    <w:rsid w:val="00E25698"/>
    <w:rsid w:val="00E3326E"/>
    <w:rsid w:val="00E418EE"/>
    <w:rsid w:val="00E442C4"/>
    <w:rsid w:val="00E4441E"/>
    <w:rsid w:val="00E448B5"/>
    <w:rsid w:val="00E46C19"/>
    <w:rsid w:val="00E47C72"/>
    <w:rsid w:val="00E56529"/>
    <w:rsid w:val="00E570FC"/>
    <w:rsid w:val="00E5777A"/>
    <w:rsid w:val="00E60A23"/>
    <w:rsid w:val="00E6356E"/>
    <w:rsid w:val="00E638B6"/>
    <w:rsid w:val="00E63FA5"/>
    <w:rsid w:val="00E6508E"/>
    <w:rsid w:val="00E66F29"/>
    <w:rsid w:val="00E7236D"/>
    <w:rsid w:val="00E73BDE"/>
    <w:rsid w:val="00E7463D"/>
    <w:rsid w:val="00E74CF9"/>
    <w:rsid w:val="00E753A4"/>
    <w:rsid w:val="00E75563"/>
    <w:rsid w:val="00E84104"/>
    <w:rsid w:val="00E8442D"/>
    <w:rsid w:val="00E85E8C"/>
    <w:rsid w:val="00E86A5A"/>
    <w:rsid w:val="00E86DD1"/>
    <w:rsid w:val="00E874E6"/>
    <w:rsid w:val="00E91787"/>
    <w:rsid w:val="00E95A9C"/>
    <w:rsid w:val="00E96529"/>
    <w:rsid w:val="00E96804"/>
    <w:rsid w:val="00EA47DD"/>
    <w:rsid w:val="00EA771C"/>
    <w:rsid w:val="00EB6603"/>
    <w:rsid w:val="00EB68A8"/>
    <w:rsid w:val="00EB7B1C"/>
    <w:rsid w:val="00EC03F8"/>
    <w:rsid w:val="00EC09D5"/>
    <w:rsid w:val="00EC3613"/>
    <w:rsid w:val="00EC5193"/>
    <w:rsid w:val="00ED0703"/>
    <w:rsid w:val="00ED08E1"/>
    <w:rsid w:val="00ED658F"/>
    <w:rsid w:val="00EE0D16"/>
    <w:rsid w:val="00EE44A4"/>
    <w:rsid w:val="00EE7181"/>
    <w:rsid w:val="00EF1303"/>
    <w:rsid w:val="00EF2986"/>
    <w:rsid w:val="00F00D0F"/>
    <w:rsid w:val="00F05528"/>
    <w:rsid w:val="00F12ACF"/>
    <w:rsid w:val="00F14C95"/>
    <w:rsid w:val="00F2131B"/>
    <w:rsid w:val="00F22D43"/>
    <w:rsid w:val="00F2305D"/>
    <w:rsid w:val="00F2308E"/>
    <w:rsid w:val="00F24D74"/>
    <w:rsid w:val="00F26CA9"/>
    <w:rsid w:val="00F30382"/>
    <w:rsid w:val="00F30C45"/>
    <w:rsid w:val="00F34405"/>
    <w:rsid w:val="00F347FB"/>
    <w:rsid w:val="00F37F62"/>
    <w:rsid w:val="00F41A83"/>
    <w:rsid w:val="00F43C96"/>
    <w:rsid w:val="00F43EA8"/>
    <w:rsid w:val="00F479DA"/>
    <w:rsid w:val="00F50907"/>
    <w:rsid w:val="00F5102D"/>
    <w:rsid w:val="00F51BE2"/>
    <w:rsid w:val="00F54886"/>
    <w:rsid w:val="00F55631"/>
    <w:rsid w:val="00F56E96"/>
    <w:rsid w:val="00F60753"/>
    <w:rsid w:val="00F60F2C"/>
    <w:rsid w:val="00F642E3"/>
    <w:rsid w:val="00F67993"/>
    <w:rsid w:val="00F72107"/>
    <w:rsid w:val="00F7577D"/>
    <w:rsid w:val="00F769B8"/>
    <w:rsid w:val="00F7750D"/>
    <w:rsid w:val="00F77759"/>
    <w:rsid w:val="00F8263E"/>
    <w:rsid w:val="00F91E0D"/>
    <w:rsid w:val="00F9406F"/>
    <w:rsid w:val="00F94715"/>
    <w:rsid w:val="00F97483"/>
    <w:rsid w:val="00FA29B0"/>
    <w:rsid w:val="00FA4659"/>
    <w:rsid w:val="00FA4F64"/>
    <w:rsid w:val="00FA6220"/>
    <w:rsid w:val="00FA6BE7"/>
    <w:rsid w:val="00FB799B"/>
    <w:rsid w:val="00FC183D"/>
    <w:rsid w:val="00FD1F2A"/>
    <w:rsid w:val="00FD2371"/>
    <w:rsid w:val="00FD42EB"/>
    <w:rsid w:val="00FD74A2"/>
    <w:rsid w:val="00FE4A73"/>
    <w:rsid w:val="00FF321D"/>
    <w:rsid w:val="19041FC9"/>
    <w:rsid w:val="63E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semiHidden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footnote reference" w:semiHidden="0" w:unhideWhenUsed="0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pPr>
      <w:snapToGrid w:val="0"/>
      <w:jc w:val="left"/>
    </w:pPr>
    <w:rPr>
      <w:sz w:val="18"/>
      <w:szCs w:val="18"/>
    </w:rPr>
  </w:style>
  <w:style w:type="character" w:styleId="a7">
    <w:name w:val="footnote reference"/>
    <w:uiPriority w:val="99"/>
    <w:rPr>
      <w:rFonts w:cs="Times New Roman"/>
      <w:vertAlign w:val="superscript"/>
    </w:rPr>
  </w:style>
  <w:style w:type="table" w:styleId="a8">
    <w:name w:val="Table Grid"/>
    <w:basedOn w:val="a1"/>
    <w:uiPriority w:val="9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link w:val="a3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link w:val="a5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脚注文本 Char"/>
    <w:link w:val="a6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PlaceholderText1">
    <w:name w:val="Placeholder Text1"/>
    <w:uiPriority w:val="99"/>
    <w:semiHidden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328</Words>
  <Characters>1870</Characters>
  <Application>Microsoft Office Word</Application>
  <DocSecurity>0</DocSecurity>
  <Lines>15</Lines>
  <Paragraphs>4</Paragraphs>
  <ScaleCrop>false</ScaleCrop>
  <Company>微软中国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长江大学推荐评审高级职务综合材料一览表</dc:title>
  <dc:creator>Windows 用户</dc:creator>
  <cp:lastModifiedBy>关莉红</cp:lastModifiedBy>
  <cp:revision>36</cp:revision>
  <dcterms:created xsi:type="dcterms:W3CDTF">2016-05-22T13:13:00Z</dcterms:created>
  <dcterms:modified xsi:type="dcterms:W3CDTF">2016-05-28T08:34:00Z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